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86" w:rsidRPr="00C94586" w:rsidRDefault="00C94586" w:rsidP="00C94586">
      <w:pPr>
        <w:spacing w:after="0" w:line="240" w:lineRule="auto"/>
        <w:jc w:val="center"/>
        <w:rPr>
          <w:rFonts w:ascii="Times New Roman" w:eastAsia="Times New Roman" w:hAnsi="Times New Roman" w:cs="Times New Roman"/>
          <w:b/>
          <w:sz w:val="24"/>
          <w:szCs w:val="24"/>
        </w:rPr>
      </w:pPr>
      <w:r w:rsidRPr="00C94586">
        <w:rPr>
          <w:rFonts w:ascii="Times New Roman" w:eastAsia="Times New Roman" w:hAnsi="Times New Roman" w:cs="Times New Roman"/>
          <w:b/>
          <w:sz w:val="24"/>
          <w:szCs w:val="24"/>
        </w:rPr>
        <w:t>QUANTITATIVE REASONING IN THE GEOSCIENCES</w:t>
      </w:r>
    </w:p>
    <w:p w:rsidR="00C94586" w:rsidRPr="00C94586" w:rsidRDefault="00C94586" w:rsidP="00C94586">
      <w:pPr>
        <w:spacing w:after="0" w:line="240" w:lineRule="auto"/>
        <w:jc w:val="center"/>
        <w:rPr>
          <w:rFonts w:ascii="Times New Roman" w:eastAsia="Times New Roman" w:hAnsi="Times New Roman" w:cs="Times New Roman"/>
          <w:b/>
          <w:sz w:val="24"/>
          <w:szCs w:val="24"/>
        </w:rPr>
      </w:pPr>
      <w:r w:rsidRPr="00C94586">
        <w:rPr>
          <w:rFonts w:ascii="Times New Roman" w:eastAsia="Times New Roman" w:hAnsi="Times New Roman" w:cs="Times New Roman"/>
          <w:b/>
          <w:sz w:val="24"/>
          <w:szCs w:val="24"/>
        </w:rPr>
        <w:t>GEO 138 – Fall 2005</w:t>
      </w:r>
      <w:r w:rsidRPr="00C94586">
        <w:rPr>
          <w:rFonts w:ascii="Times New Roman" w:eastAsia="Times New Roman" w:hAnsi="Times New Roman" w:cs="Times New Roman"/>
          <w:b/>
          <w:sz w:val="24"/>
          <w:szCs w:val="24"/>
        </w:rPr>
        <w:tab/>
      </w:r>
      <w:r w:rsidRPr="00C94586">
        <w:rPr>
          <w:rFonts w:ascii="Times New Roman" w:eastAsia="Times New Roman" w:hAnsi="Times New Roman" w:cs="Times New Roman"/>
          <w:b/>
          <w:sz w:val="24"/>
          <w:szCs w:val="24"/>
        </w:rPr>
        <w:tab/>
      </w:r>
      <w:r w:rsidRPr="00C94586">
        <w:rPr>
          <w:rFonts w:ascii="Times New Roman" w:eastAsia="Times New Roman" w:hAnsi="Times New Roman" w:cs="Times New Roman"/>
          <w:b/>
          <w:sz w:val="24"/>
          <w:szCs w:val="24"/>
        </w:rPr>
        <w:tab/>
        <w:t>MC-QR</w:t>
      </w:r>
      <w:r w:rsidRPr="00C94586">
        <w:rPr>
          <w:rFonts w:ascii="Times New Roman" w:eastAsia="Times New Roman" w:hAnsi="Times New Roman" w:cs="Times New Roman"/>
          <w:b/>
          <w:sz w:val="24"/>
          <w:szCs w:val="24"/>
        </w:rPr>
        <w:tab/>
        <w:t>3</w:t>
      </w:r>
      <w:r w:rsidRPr="00C94586">
        <w:rPr>
          <w:rFonts w:ascii="Times New Roman" w:eastAsia="Times New Roman" w:hAnsi="Times New Roman" w:cs="Times New Roman"/>
          <w:b/>
          <w:sz w:val="24"/>
          <w:szCs w:val="24"/>
        </w:rPr>
        <w:tab/>
        <w:t>F</w:t>
      </w:r>
      <w:proofErr w:type="gramStart"/>
      <w:r w:rsidRPr="00C94586">
        <w:rPr>
          <w:rFonts w:ascii="Times New Roman" w:eastAsia="Times New Roman" w:hAnsi="Times New Roman" w:cs="Times New Roman"/>
          <w:b/>
          <w:sz w:val="24"/>
          <w:szCs w:val="24"/>
        </w:rPr>
        <w:t>,S</w:t>
      </w:r>
      <w:proofErr w:type="gramEnd"/>
    </w:p>
    <w:p w:rsidR="00C94586" w:rsidRPr="00C94586" w:rsidRDefault="00C94586" w:rsidP="00C94586">
      <w:pPr>
        <w:spacing w:after="0" w:line="240" w:lineRule="auto"/>
        <w:jc w:val="both"/>
        <w:rPr>
          <w:rFonts w:ascii="Times New Roman" w:eastAsia="Times New Roman" w:hAnsi="Times New Roman" w:cs="Times New Roman"/>
          <w:b/>
          <w:sz w:val="24"/>
          <w:szCs w:val="24"/>
        </w:rPr>
      </w:pPr>
    </w:p>
    <w:p w:rsidR="00C94586" w:rsidRPr="00C94586" w:rsidRDefault="00C94586" w:rsidP="00C94586">
      <w:pPr>
        <w:spacing w:after="0" w:line="240" w:lineRule="auto"/>
        <w:jc w:val="both"/>
        <w:rPr>
          <w:rFonts w:ascii="Times New Roman" w:eastAsia="Times New Roman" w:hAnsi="Times New Roman" w:cs="Times New Roman"/>
          <w:b/>
          <w:i/>
          <w:sz w:val="24"/>
          <w:szCs w:val="24"/>
        </w:rPr>
      </w:pPr>
      <w:r w:rsidRPr="00C94586">
        <w:rPr>
          <w:rFonts w:ascii="Times New Roman" w:eastAsia="Times New Roman" w:hAnsi="Times New Roman" w:cs="Times New Roman"/>
          <w:b/>
          <w:i/>
          <w:sz w:val="24"/>
          <w:szCs w:val="24"/>
        </w:rPr>
        <w:t>Catalog Course Description</w:t>
      </w:r>
    </w:p>
    <w:p w:rsidR="00C94586" w:rsidRPr="00C94586" w:rsidRDefault="00C94586" w:rsidP="00C94586">
      <w:pPr>
        <w:spacing w:after="0" w:line="240" w:lineRule="auto"/>
        <w:jc w:val="both"/>
        <w:rPr>
          <w:rFonts w:ascii="Times New Roman" w:eastAsia="Times New Roman" w:hAnsi="Times New Roman" w:cs="Times New Roman"/>
          <w:b/>
          <w:i/>
          <w:sz w:val="24"/>
          <w:szCs w:val="24"/>
        </w:rPr>
      </w:pPr>
      <w:r w:rsidRPr="00C94586">
        <w:rPr>
          <w:rFonts w:ascii="Times New Roman" w:eastAsia="Times New Roman" w:hAnsi="Times New Roman" w:cs="Times New Roman"/>
          <w:i/>
          <w:sz w:val="24"/>
          <w:szCs w:val="24"/>
        </w:rPr>
        <w:t>Introduction to modern techniques used to visualize and analyze quantitative data in the geosciences.</w:t>
      </w:r>
    </w:p>
    <w:p w:rsidR="00C94586" w:rsidRPr="00C94586" w:rsidRDefault="00C94586" w:rsidP="00C94586">
      <w:pPr>
        <w:spacing w:after="0" w:line="240" w:lineRule="auto"/>
        <w:rPr>
          <w:rFonts w:ascii="Times New Roman" w:eastAsia="Times New Roman" w:hAnsi="Times New Roman" w:cs="Times New Roman"/>
          <w:i/>
          <w:sz w:val="24"/>
          <w:szCs w:val="24"/>
        </w:rPr>
      </w:pPr>
    </w:p>
    <w:p w:rsidR="00C94586" w:rsidRPr="00C94586" w:rsidRDefault="00C94586" w:rsidP="00C94586">
      <w:pPr>
        <w:spacing w:after="0" w:line="240" w:lineRule="auto"/>
        <w:jc w:val="both"/>
        <w:rPr>
          <w:rFonts w:ascii="Times New Roman" w:eastAsia="Times New Roman" w:hAnsi="Times New Roman" w:cs="Times New Roman"/>
          <w:b/>
          <w:i/>
          <w:sz w:val="24"/>
          <w:szCs w:val="24"/>
        </w:rPr>
      </w:pPr>
      <w:r w:rsidRPr="00C94586">
        <w:rPr>
          <w:rFonts w:ascii="Times New Roman" w:eastAsia="Times New Roman" w:hAnsi="Times New Roman" w:cs="Times New Roman"/>
          <w:b/>
          <w:i/>
          <w:sz w:val="24"/>
          <w:szCs w:val="24"/>
        </w:rPr>
        <w:t xml:space="preserve">Prerequisites </w:t>
      </w:r>
    </w:p>
    <w:p w:rsidR="00C94586" w:rsidRPr="00C94586" w:rsidRDefault="00C94586" w:rsidP="00C94586">
      <w:pPr>
        <w:spacing w:after="0" w:line="240" w:lineRule="auto"/>
        <w:jc w:val="both"/>
        <w:rPr>
          <w:rFonts w:ascii="Times New Roman" w:eastAsia="Times New Roman" w:hAnsi="Times New Roman" w:cs="Times New Roman"/>
          <w:i/>
          <w:sz w:val="24"/>
          <w:szCs w:val="24"/>
        </w:rPr>
      </w:pPr>
      <w:r w:rsidRPr="00C94586">
        <w:rPr>
          <w:rFonts w:ascii="Times New Roman" w:eastAsia="Times New Roman" w:hAnsi="Times New Roman" w:cs="Times New Roman"/>
          <w:i/>
          <w:sz w:val="24"/>
          <w:szCs w:val="24"/>
        </w:rPr>
        <w:t xml:space="preserve">MAT 111 or 120 or 130 or 145, or cons </w:t>
      </w:r>
      <w:proofErr w:type="spellStart"/>
      <w:r w:rsidRPr="00C94586">
        <w:rPr>
          <w:rFonts w:ascii="Times New Roman" w:eastAsia="Times New Roman" w:hAnsi="Times New Roman" w:cs="Times New Roman"/>
          <w:i/>
          <w:sz w:val="24"/>
          <w:szCs w:val="24"/>
        </w:rPr>
        <w:t>inst</w:t>
      </w:r>
      <w:proofErr w:type="spellEnd"/>
      <w:r w:rsidRPr="00C94586">
        <w:rPr>
          <w:rFonts w:ascii="Times New Roman" w:eastAsia="Times New Roman" w:hAnsi="Times New Roman" w:cs="Times New Roman"/>
          <w:i/>
          <w:sz w:val="24"/>
          <w:szCs w:val="24"/>
        </w:rPr>
        <w:t xml:space="preserve"> req. May not be taken under the CT/NC option. Not for </w:t>
      </w:r>
      <w:proofErr w:type="spellStart"/>
      <w:r w:rsidRPr="00C94586">
        <w:rPr>
          <w:rFonts w:ascii="Times New Roman" w:eastAsia="Times New Roman" w:hAnsi="Times New Roman" w:cs="Times New Roman"/>
          <w:i/>
          <w:sz w:val="24"/>
          <w:szCs w:val="24"/>
        </w:rPr>
        <w:t>cr</w:t>
      </w:r>
      <w:proofErr w:type="spellEnd"/>
      <w:r w:rsidRPr="00C94586">
        <w:rPr>
          <w:rFonts w:ascii="Times New Roman" w:eastAsia="Times New Roman" w:hAnsi="Times New Roman" w:cs="Times New Roman"/>
          <w:i/>
          <w:sz w:val="24"/>
          <w:szCs w:val="24"/>
        </w:rPr>
        <w:t xml:space="preserve"> if had ECO 138, POL 138, PSY 138, or MQM 100.</w:t>
      </w:r>
    </w:p>
    <w:p w:rsidR="00C94586" w:rsidRPr="00C94586" w:rsidRDefault="00C94586" w:rsidP="00C94586">
      <w:pPr>
        <w:spacing w:after="0" w:line="240" w:lineRule="auto"/>
        <w:jc w:val="both"/>
        <w:rPr>
          <w:rFonts w:ascii="Times New Roman" w:eastAsia="Times New Roman" w:hAnsi="Times New Roman" w:cs="Times New Roman"/>
          <w:b/>
          <w:i/>
          <w:sz w:val="24"/>
          <w:szCs w:val="24"/>
        </w:rPr>
      </w:pP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 xml:space="preserve">The objective of this course will be to introduce you to basic statistical procedures and methodologies used by geographers. Data and the use of statistics </w:t>
      </w:r>
      <w:proofErr w:type="gramStart"/>
      <w:r w:rsidRPr="00C94586">
        <w:rPr>
          <w:rFonts w:ascii="Times New Roman" w:eastAsia="Times New Roman" w:hAnsi="Times New Roman" w:cs="Times New Roman"/>
          <w:sz w:val="24"/>
          <w:szCs w:val="24"/>
        </w:rPr>
        <w:t>is</w:t>
      </w:r>
      <w:proofErr w:type="gramEnd"/>
      <w:r w:rsidRPr="00C94586">
        <w:rPr>
          <w:rFonts w:ascii="Times New Roman" w:eastAsia="Times New Roman" w:hAnsi="Times New Roman" w:cs="Times New Roman"/>
          <w:sz w:val="24"/>
          <w:szCs w:val="24"/>
        </w:rPr>
        <w:t xml:space="preserve"> all around us on television, in the newspapers, magazines, and on the radio. Maybe we do not realize it, but we all routinely use it </w:t>
      </w:r>
      <w:proofErr w:type="spellStart"/>
      <w:r w:rsidRPr="00C94586">
        <w:rPr>
          <w:rFonts w:ascii="Times New Roman" w:eastAsia="Times New Roman" w:hAnsi="Times New Roman" w:cs="Times New Roman"/>
          <w:sz w:val="24"/>
          <w:szCs w:val="24"/>
        </w:rPr>
        <w:t>everyday</w:t>
      </w:r>
      <w:proofErr w:type="spellEnd"/>
      <w:r w:rsidRPr="00C94586">
        <w:rPr>
          <w:rFonts w:ascii="Times New Roman" w:eastAsia="Times New Roman" w:hAnsi="Times New Roman" w:cs="Times New Roman"/>
          <w:sz w:val="24"/>
          <w:szCs w:val="24"/>
        </w:rPr>
        <w:t xml:space="preserve">. After you have completed this class, you will not only be better equipped to objectively evaluate statistical conclusions presented by the media, but you will also be able to effectively collect and analyze quantitative information by yourself. </w:t>
      </w:r>
    </w:p>
    <w:p w:rsidR="00C94586" w:rsidRPr="00C94586" w:rsidRDefault="00C94586" w:rsidP="00C94586">
      <w:pPr>
        <w:spacing w:after="0" w:line="240" w:lineRule="auto"/>
        <w:jc w:val="both"/>
        <w:rPr>
          <w:rFonts w:ascii="Times New Roman" w:eastAsia="Times New Roman" w:hAnsi="Times New Roman" w:cs="Times New Roman"/>
          <w:sz w:val="24"/>
          <w:szCs w:val="24"/>
        </w:rPr>
      </w:pPr>
    </w:p>
    <w:p w:rsidR="00C94586" w:rsidRPr="00C94586" w:rsidRDefault="00C94586" w:rsidP="00C94586">
      <w:pPr>
        <w:spacing w:after="0" w:line="240" w:lineRule="auto"/>
        <w:rPr>
          <w:rFonts w:ascii="Times New Roman" w:eastAsia="Times New Roman" w:hAnsi="Times New Roman" w:cs="Times New Roman"/>
          <w:bCs/>
          <w:sz w:val="24"/>
          <w:szCs w:val="24"/>
        </w:rPr>
      </w:pPr>
      <w:r w:rsidRPr="00C94586">
        <w:rPr>
          <w:rFonts w:ascii="Times New Roman" w:eastAsia="Times New Roman" w:hAnsi="Times New Roman" w:cs="Times New Roman"/>
          <w:bCs/>
          <w:sz w:val="24"/>
          <w:szCs w:val="24"/>
        </w:rPr>
        <w:t xml:space="preserve">Instructor: Dr. Dagmar </w:t>
      </w:r>
      <w:proofErr w:type="spellStart"/>
      <w:r w:rsidRPr="00C94586">
        <w:rPr>
          <w:rFonts w:ascii="Times New Roman" w:eastAsia="Times New Roman" w:hAnsi="Times New Roman" w:cs="Times New Roman"/>
          <w:bCs/>
          <w:sz w:val="24"/>
          <w:szCs w:val="24"/>
        </w:rPr>
        <w:t>Budikova</w:t>
      </w:r>
      <w:proofErr w:type="spellEnd"/>
    </w:p>
    <w:p w:rsidR="00C94586" w:rsidRPr="00C94586" w:rsidRDefault="00C94586" w:rsidP="00C94586">
      <w:pPr>
        <w:spacing w:after="0" w:line="240" w:lineRule="auto"/>
        <w:rPr>
          <w:rFonts w:ascii="Times New Roman" w:eastAsia="Times New Roman" w:hAnsi="Times New Roman" w:cs="Times New Roman"/>
          <w:bCs/>
          <w:sz w:val="24"/>
          <w:szCs w:val="24"/>
        </w:rPr>
      </w:pPr>
      <w:r w:rsidRPr="00C94586">
        <w:rPr>
          <w:rFonts w:ascii="Times New Roman" w:eastAsia="Times New Roman" w:hAnsi="Times New Roman" w:cs="Times New Roman"/>
          <w:bCs/>
          <w:sz w:val="24"/>
          <w:szCs w:val="24"/>
        </w:rPr>
        <w:t>Class Time: MWF 11:00-11:50 am in MLT 210</w:t>
      </w:r>
    </w:p>
    <w:p w:rsidR="00C94586" w:rsidRPr="00C94586" w:rsidRDefault="00C94586" w:rsidP="00C94586">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C94586">
        <w:rPr>
          <w:rFonts w:ascii="Times New Roman" w:eastAsia="Times New Roman" w:hAnsi="Times New Roman" w:cs="Times New Roman"/>
          <w:bCs/>
          <w:sz w:val="24"/>
          <w:szCs w:val="24"/>
        </w:rPr>
        <w:t>Office Hours: MW 9:00-11:00 am or by appointment</w:t>
      </w:r>
    </w:p>
    <w:p w:rsidR="00C94586" w:rsidRPr="00C94586" w:rsidRDefault="00C94586" w:rsidP="00C94586">
      <w:pPr>
        <w:spacing w:after="0" w:line="240" w:lineRule="auto"/>
        <w:rPr>
          <w:rFonts w:ascii="Times New Roman" w:eastAsia="Times New Roman" w:hAnsi="Times New Roman" w:cs="Times New Roman"/>
          <w:bCs/>
          <w:sz w:val="24"/>
          <w:szCs w:val="24"/>
        </w:rPr>
      </w:pPr>
      <w:r w:rsidRPr="00C94586">
        <w:rPr>
          <w:rFonts w:ascii="Times New Roman" w:eastAsia="Times New Roman" w:hAnsi="Times New Roman" w:cs="Times New Roman"/>
          <w:bCs/>
          <w:sz w:val="24"/>
          <w:szCs w:val="24"/>
        </w:rPr>
        <w:t xml:space="preserve">Office: </w:t>
      </w:r>
      <w:proofErr w:type="spellStart"/>
      <w:r w:rsidRPr="00C94586">
        <w:rPr>
          <w:rFonts w:ascii="Times New Roman" w:eastAsia="Times New Roman" w:hAnsi="Times New Roman" w:cs="Times New Roman"/>
          <w:bCs/>
          <w:sz w:val="24"/>
          <w:szCs w:val="24"/>
        </w:rPr>
        <w:t>Felmley</w:t>
      </w:r>
      <w:proofErr w:type="spellEnd"/>
      <w:r w:rsidRPr="00C94586">
        <w:rPr>
          <w:rFonts w:ascii="Times New Roman" w:eastAsia="Times New Roman" w:hAnsi="Times New Roman" w:cs="Times New Roman"/>
          <w:bCs/>
          <w:sz w:val="24"/>
          <w:szCs w:val="24"/>
        </w:rPr>
        <w:t xml:space="preserve"> Hall Annex 430</w:t>
      </w:r>
    </w:p>
    <w:p w:rsidR="00C94586" w:rsidRPr="00C94586" w:rsidRDefault="00C94586" w:rsidP="00C94586">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C94586">
        <w:rPr>
          <w:rFonts w:ascii="Times New Roman" w:eastAsia="Times New Roman" w:hAnsi="Times New Roman" w:cs="Times New Roman"/>
          <w:bCs/>
          <w:sz w:val="24"/>
          <w:szCs w:val="24"/>
        </w:rPr>
        <w:t>Phone: 438-7643</w:t>
      </w:r>
    </w:p>
    <w:p w:rsidR="00C94586" w:rsidRPr="00C94586" w:rsidRDefault="00C94586" w:rsidP="00C94586">
      <w:pPr>
        <w:spacing w:after="0" w:line="240" w:lineRule="auto"/>
        <w:rPr>
          <w:rFonts w:ascii="Times New Roman" w:eastAsia="Times New Roman" w:hAnsi="Times New Roman" w:cs="Times New Roman"/>
          <w:bCs/>
          <w:sz w:val="24"/>
          <w:szCs w:val="24"/>
        </w:rPr>
      </w:pPr>
      <w:r w:rsidRPr="00C94586">
        <w:rPr>
          <w:rFonts w:ascii="Times New Roman" w:eastAsia="Times New Roman" w:hAnsi="Times New Roman" w:cs="Times New Roman"/>
          <w:bCs/>
          <w:sz w:val="24"/>
          <w:szCs w:val="24"/>
        </w:rPr>
        <w:t xml:space="preserve">E-Mail: </w:t>
      </w:r>
      <w:hyperlink r:id="rId6" w:history="1">
        <w:r w:rsidRPr="00C94586">
          <w:rPr>
            <w:rFonts w:ascii="Times New Roman" w:eastAsia="Times New Roman" w:hAnsi="Times New Roman" w:cs="Times New Roman"/>
            <w:bCs/>
            <w:color w:val="0000FF"/>
            <w:sz w:val="24"/>
            <w:szCs w:val="24"/>
            <w:u w:val="single"/>
          </w:rPr>
          <w:t>dbudiko@ilstu.edu</w:t>
        </w:r>
      </w:hyperlink>
    </w:p>
    <w:p w:rsidR="00C94586" w:rsidRPr="00C94586" w:rsidRDefault="00C94586" w:rsidP="00C94586">
      <w:pPr>
        <w:spacing w:after="0" w:line="240" w:lineRule="auto"/>
        <w:rPr>
          <w:rFonts w:ascii="Times New Roman" w:eastAsia="Times New Roman" w:hAnsi="Times New Roman" w:cs="Times New Roman"/>
          <w:bCs/>
          <w:sz w:val="24"/>
          <w:szCs w:val="24"/>
        </w:rPr>
      </w:pPr>
      <w:r w:rsidRPr="00C94586">
        <w:rPr>
          <w:rFonts w:ascii="Times New Roman" w:eastAsia="Times New Roman" w:hAnsi="Times New Roman" w:cs="Times New Roman"/>
          <w:bCs/>
          <w:sz w:val="24"/>
          <w:szCs w:val="24"/>
        </w:rPr>
        <w:t>Course WebCT: https://webct.ilstu.edu</w:t>
      </w:r>
    </w:p>
    <w:p w:rsidR="00C94586" w:rsidRPr="00C94586" w:rsidRDefault="00C94586" w:rsidP="00C94586">
      <w:pPr>
        <w:spacing w:after="0" w:line="240" w:lineRule="auto"/>
        <w:rPr>
          <w:rFonts w:ascii="Times New Roman" w:eastAsia="Times New Roman" w:hAnsi="Times New Roman" w:cs="Times New Roman"/>
          <w:sz w:val="24"/>
          <w:szCs w:val="24"/>
        </w:rPr>
      </w:pPr>
    </w:p>
    <w:p w:rsidR="00C94586" w:rsidRPr="00C94586" w:rsidRDefault="00C94586" w:rsidP="00C94586">
      <w:pPr>
        <w:spacing w:after="0" w:line="240" w:lineRule="auto"/>
        <w:jc w:val="both"/>
        <w:rPr>
          <w:rFonts w:ascii="Times New Roman" w:eastAsia="Times New Roman" w:hAnsi="Times New Roman" w:cs="Times New Roman"/>
          <w:b/>
          <w:sz w:val="24"/>
          <w:szCs w:val="24"/>
        </w:rPr>
      </w:pPr>
      <w:r w:rsidRPr="00C94586">
        <w:rPr>
          <w:rFonts w:ascii="Times New Roman" w:eastAsia="Times New Roman" w:hAnsi="Times New Roman" w:cs="Times New Roman"/>
          <w:b/>
          <w:sz w:val="24"/>
          <w:szCs w:val="24"/>
        </w:rPr>
        <w:t>Structure of Class</w:t>
      </w: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 xml:space="preserve">The class will meet three times each week, 50 minutes at a time for three lectures. Lecture time has been designed to present new material and illustrate it with several examples. Each lecture will be initiated with a 'question' session. During this time, you have the opportunity to raise any problems that you may have come across in your reading and/or assigned exercises. </w:t>
      </w:r>
    </w:p>
    <w:p w:rsidR="00C94586" w:rsidRPr="00C94586" w:rsidRDefault="00C94586" w:rsidP="00C94586">
      <w:pPr>
        <w:spacing w:after="0" w:line="240" w:lineRule="auto"/>
        <w:jc w:val="both"/>
        <w:rPr>
          <w:rFonts w:ascii="Times New Roman" w:eastAsia="Times New Roman" w:hAnsi="Times New Roman" w:cs="Times New Roman"/>
          <w:sz w:val="24"/>
          <w:szCs w:val="24"/>
        </w:rPr>
      </w:pPr>
    </w:p>
    <w:p w:rsidR="00C94586" w:rsidRPr="00C94586" w:rsidRDefault="00C94586" w:rsidP="00C94586">
      <w:pPr>
        <w:spacing w:after="0" w:line="240" w:lineRule="auto"/>
        <w:jc w:val="both"/>
        <w:rPr>
          <w:rFonts w:ascii="Times New Roman" w:eastAsia="Times New Roman" w:hAnsi="Times New Roman" w:cs="Times New Roman"/>
          <w:b/>
          <w:sz w:val="24"/>
          <w:szCs w:val="24"/>
        </w:rPr>
      </w:pPr>
      <w:r w:rsidRPr="00C94586">
        <w:rPr>
          <w:rFonts w:ascii="Times New Roman" w:eastAsia="Times New Roman" w:hAnsi="Times New Roman" w:cs="Times New Roman"/>
          <w:b/>
          <w:sz w:val="24"/>
          <w:szCs w:val="24"/>
        </w:rPr>
        <w:t xml:space="preserve">Required textbook and other materials </w:t>
      </w:r>
    </w:p>
    <w:p w:rsidR="00C94586" w:rsidRPr="00C94586" w:rsidRDefault="00C94586" w:rsidP="00C94586">
      <w:pPr>
        <w:numPr>
          <w:ilvl w:val="0"/>
          <w:numId w:val="1"/>
        </w:num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 xml:space="preserve">Moore, D. S. </w:t>
      </w:r>
      <w:r w:rsidRPr="00C94586">
        <w:rPr>
          <w:rFonts w:ascii="Times New Roman" w:eastAsia="Times New Roman" w:hAnsi="Times New Roman" w:cs="Times New Roman"/>
          <w:i/>
          <w:iCs/>
          <w:sz w:val="24"/>
          <w:szCs w:val="24"/>
        </w:rPr>
        <w:t>The Basic Practice of Statistics</w:t>
      </w:r>
      <w:r w:rsidRPr="00C94586">
        <w:rPr>
          <w:rFonts w:ascii="Times New Roman" w:eastAsia="Times New Roman" w:hAnsi="Times New Roman" w:cs="Times New Roman"/>
          <w:sz w:val="24"/>
          <w:szCs w:val="24"/>
        </w:rPr>
        <w:t>, 3</w:t>
      </w:r>
      <w:r w:rsidRPr="00C94586">
        <w:rPr>
          <w:rFonts w:ascii="Times New Roman" w:eastAsia="Times New Roman" w:hAnsi="Times New Roman" w:cs="Times New Roman"/>
          <w:sz w:val="24"/>
          <w:szCs w:val="24"/>
          <w:vertAlign w:val="superscript"/>
        </w:rPr>
        <w:t>rd</w:t>
      </w:r>
      <w:r w:rsidRPr="00C94586">
        <w:rPr>
          <w:rFonts w:ascii="Times New Roman" w:eastAsia="Times New Roman" w:hAnsi="Times New Roman" w:cs="Times New Roman"/>
          <w:sz w:val="24"/>
          <w:szCs w:val="24"/>
        </w:rPr>
        <w:t xml:space="preserve"> Edition, W. H. Freeman and Company, </w:t>
      </w:r>
      <w:smartTag w:uri="urn:schemas-microsoft-com:office:smarttags" w:element="State">
        <w:smartTag w:uri="urn:schemas-microsoft-com:office:smarttags" w:element="place">
          <w:r w:rsidRPr="00C94586">
            <w:rPr>
              <w:rFonts w:ascii="Times New Roman" w:eastAsia="Times New Roman" w:hAnsi="Times New Roman" w:cs="Times New Roman"/>
              <w:sz w:val="24"/>
              <w:szCs w:val="24"/>
            </w:rPr>
            <w:t>New York</w:t>
          </w:r>
        </w:smartTag>
      </w:smartTag>
      <w:r w:rsidRPr="00C94586">
        <w:rPr>
          <w:rFonts w:ascii="Times New Roman" w:eastAsia="Times New Roman" w:hAnsi="Times New Roman" w:cs="Times New Roman"/>
          <w:sz w:val="24"/>
          <w:szCs w:val="24"/>
        </w:rPr>
        <w:t>.</w:t>
      </w:r>
    </w:p>
    <w:p w:rsidR="00C94586" w:rsidRPr="00C94586" w:rsidRDefault="00C94586" w:rsidP="00C94586">
      <w:pPr>
        <w:numPr>
          <w:ilvl w:val="0"/>
          <w:numId w:val="1"/>
        </w:num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Calculator.</w:t>
      </w:r>
    </w:p>
    <w:p w:rsidR="00C94586" w:rsidRPr="00C94586" w:rsidRDefault="00C94586" w:rsidP="00C94586">
      <w:pPr>
        <w:spacing w:after="0" w:line="240" w:lineRule="auto"/>
        <w:jc w:val="both"/>
        <w:rPr>
          <w:rFonts w:ascii="Times New Roman" w:eastAsia="Times New Roman" w:hAnsi="Times New Roman" w:cs="Times New Roman"/>
          <w:sz w:val="24"/>
          <w:szCs w:val="24"/>
        </w:rPr>
      </w:pPr>
    </w:p>
    <w:p w:rsidR="00C94586" w:rsidRPr="00C94586" w:rsidRDefault="00C94586" w:rsidP="00C94586">
      <w:pPr>
        <w:keepNext/>
        <w:spacing w:after="0" w:line="240" w:lineRule="auto"/>
        <w:jc w:val="both"/>
        <w:outlineLvl w:val="7"/>
        <w:rPr>
          <w:rFonts w:ascii="Times New Roman" w:eastAsia="Times New Roman" w:hAnsi="Times New Roman" w:cs="Times New Roman"/>
          <w:b/>
          <w:sz w:val="24"/>
          <w:szCs w:val="24"/>
        </w:rPr>
      </w:pPr>
      <w:r w:rsidRPr="00C94586">
        <w:rPr>
          <w:rFonts w:ascii="Times New Roman" w:eastAsia="Times New Roman" w:hAnsi="Times New Roman" w:cs="Times New Roman"/>
          <w:b/>
          <w:sz w:val="24"/>
          <w:szCs w:val="24"/>
        </w:rPr>
        <w:t>Classroom Expectations</w:t>
      </w: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 xml:space="preserve">Material presented in this course is 'cumulative', which means that what we learn on Monday will be important to understand material presented on Wednesday and in all lectures to follow. For this reason, it is important that you attend classes at all times, and as a result, I make attendance MANDATORY. Notice that a portion of your grade will be placed on your attendance. </w:t>
      </w:r>
    </w:p>
    <w:p w:rsidR="00C94586" w:rsidRPr="00C94586" w:rsidRDefault="00C94586" w:rsidP="00C94586">
      <w:pPr>
        <w:spacing w:after="0" w:line="240" w:lineRule="auto"/>
        <w:jc w:val="both"/>
        <w:rPr>
          <w:rFonts w:ascii="Times New Roman" w:eastAsia="Times New Roman" w:hAnsi="Times New Roman" w:cs="Times New Roman"/>
          <w:b/>
          <w:sz w:val="24"/>
          <w:szCs w:val="24"/>
        </w:rPr>
      </w:pPr>
    </w:p>
    <w:p w:rsidR="00C94586" w:rsidRPr="00C94586" w:rsidRDefault="00C94586" w:rsidP="00C94586">
      <w:pPr>
        <w:spacing w:after="0" w:line="240" w:lineRule="auto"/>
        <w:jc w:val="both"/>
        <w:rPr>
          <w:rFonts w:ascii="Times New Roman" w:eastAsia="Times New Roman" w:hAnsi="Times New Roman" w:cs="Times New Roman"/>
          <w:b/>
          <w:sz w:val="24"/>
          <w:szCs w:val="24"/>
        </w:rPr>
      </w:pPr>
      <w:r w:rsidRPr="00C94586">
        <w:rPr>
          <w:rFonts w:ascii="Times New Roman" w:eastAsia="Times New Roman" w:hAnsi="Times New Roman" w:cs="Times New Roman"/>
          <w:b/>
          <w:sz w:val="24"/>
          <w:szCs w:val="24"/>
        </w:rPr>
        <w:t>Assignments and Evaluation</w:t>
      </w: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The total grade of 100% will be divided in the following manner:</w:t>
      </w:r>
    </w:p>
    <w:p w:rsidR="00C94586" w:rsidRPr="00C94586" w:rsidRDefault="00C94586" w:rsidP="00C94586">
      <w:pPr>
        <w:spacing w:after="0" w:line="240" w:lineRule="auto"/>
        <w:ind w:left="1440"/>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lastRenderedPageBreak/>
        <w:t>Test #1 – Wednesday, September 21, 2005</w:t>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t xml:space="preserve"> </w:t>
      </w:r>
      <w:r w:rsidRPr="00C94586">
        <w:rPr>
          <w:rFonts w:ascii="Times New Roman" w:eastAsia="Times New Roman" w:hAnsi="Times New Roman" w:cs="Times New Roman"/>
          <w:sz w:val="24"/>
          <w:szCs w:val="24"/>
        </w:rPr>
        <w:tab/>
        <w:t xml:space="preserve"> 15%</w:t>
      </w:r>
    </w:p>
    <w:p w:rsidR="00C94586" w:rsidRPr="00C94586" w:rsidRDefault="00C94586" w:rsidP="00C94586">
      <w:pPr>
        <w:spacing w:after="0" w:line="240" w:lineRule="auto"/>
        <w:ind w:left="720" w:firstLine="720"/>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Test #2 – Wednesday, October 26, 2005</w:t>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t>20%</w:t>
      </w:r>
    </w:p>
    <w:p w:rsidR="00C94586" w:rsidRPr="00C94586" w:rsidRDefault="00C94586" w:rsidP="00C94586">
      <w:pPr>
        <w:spacing w:after="0" w:line="240" w:lineRule="auto"/>
        <w:ind w:left="720" w:firstLine="720"/>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Final Examination - Cumulative</w:t>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t>25%</w:t>
      </w:r>
    </w:p>
    <w:p w:rsidR="00C94586" w:rsidRPr="00C94586" w:rsidRDefault="00C94586" w:rsidP="00C94586">
      <w:pPr>
        <w:spacing w:after="0" w:line="240" w:lineRule="auto"/>
        <w:ind w:left="720" w:firstLine="720"/>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5 Homework Exercises</w:t>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t>20%</w:t>
      </w:r>
    </w:p>
    <w:p w:rsidR="00C94586" w:rsidRPr="00C94586" w:rsidRDefault="00C94586" w:rsidP="00C94586">
      <w:pPr>
        <w:spacing w:after="0" w:line="240" w:lineRule="auto"/>
        <w:ind w:left="720" w:firstLine="720"/>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 xml:space="preserve">8 Quizzes </w:t>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t>10%</w:t>
      </w:r>
    </w:p>
    <w:p w:rsidR="00C94586" w:rsidRPr="00C94586" w:rsidRDefault="00C94586" w:rsidP="00C94586">
      <w:pPr>
        <w:spacing w:after="0" w:line="240" w:lineRule="auto"/>
        <w:ind w:left="720" w:firstLine="720"/>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Attendance/Participation (5 instances)</w:t>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r>
      <w:r w:rsidRPr="00C94586">
        <w:rPr>
          <w:rFonts w:ascii="Times New Roman" w:eastAsia="Times New Roman" w:hAnsi="Times New Roman" w:cs="Times New Roman"/>
          <w:sz w:val="24"/>
          <w:szCs w:val="24"/>
        </w:rPr>
        <w:tab/>
        <w:t xml:space="preserve"> 10%</w:t>
      </w:r>
    </w:p>
    <w:p w:rsidR="00C94586" w:rsidRPr="00C94586" w:rsidRDefault="00C94586" w:rsidP="00C94586">
      <w:pPr>
        <w:spacing w:after="0" w:line="240" w:lineRule="auto"/>
        <w:ind w:left="720" w:firstLine="720"/>
        <w:jc w:val="both"/>
        <w:rPr>
          <w:rFonts w:ascii="Times New Roman" w:eastAsia="Times New Roman" w:hAnsi="Times New Roman" w:cs="Times New Roman"/>
          <w:sz w:val="24"/>
          <w:szCs w:val="24"/>
        </w:rPr>
      </w:pP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The grading scale unless otherwise stated:</w:t>
      </w:r>
    </w:p>
    <w:p w:rsidR="00C94586" w:rsidRPr="00C94586" w:rsidRDefault="00C94586" w:rsidP="00C94586">
      <w:pPr>
        <w:spacing w:after="0" w:line="240" w:lineRule="auto"/>
        <w:jc w:val="center"/>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sym w:font="Symbol" w:char="F0B3"/>
      </w:r>
      <w:r w:rsidRPr="00C94586">
        <w:rPr>
          <w:rFonts w:ascii="Times New Roman" w:eastAsia="Times New Roman" w:hAnsi="Times New Roman" w:cs="Times New Roman"/>
          <w:sz w:val="24"/>
          <w:szCs w:val="24"/>
        </w:rPr>
        <w:t xml:space="preserve"> 90 = A; </w:t>
      </w:r>
      <w:r w:rsidRPr="00C94586">
        <w:rPr>
          <w:rFonts w:ascii="Times New Roman" w:eastAsia="Times New Roman" w:hAnsi="Times New Roman" w:cs="Times New Roman"/>
          <w:sz w:val="24"/>
          <w:szCs w:val="24"/>
        </w:rPr>
        <w:sym w:font="Symbol" w:char="F0B3"/>
      </w:r>
      <w:r w:rsidRPr="00C94586">
        <w:rPr>
          <w:rFonts w:ascii="Times New Roman" w:eastAsia="Times New Roman" w:hAnsi="Times New Roman" w:cs="Times New Roman"/>
          <w:sz w:val="24"/>
          <w:szCs w:val="24"/>
        </w:rPr>
        <w:t xml:space="preserve"> 80 = B; </w:t>
      </w:r>
      <w:r w:rsidRPr="00C94586">
        <w:rPr>
          <w:rFonts w:ascii="Times New Roman" w:eastAsia="Times New Roman" w:hAnsi="Times New Roman" w:cs="Times New Roman"/>
          <w:sz w:val="24"/>
          <w:szCs w:val="24"/>
        </w:rPr>
        <w:sym w:font="Symbol" w:char="F0B3"/>
      </w:r>
      <w:r w:rsidRPr="00C94586">
        <w:rPr>
          <w:rFonts w:ascii="Times New Roman" w:eastAsia="Times New Roman" w:hAnsi="Times New Roman" w:cs="Times New Roman"/>
          <w:sz w:val="24"/>
          <w:szCs w:val="24"/>
        </w:rPr>
        <w:t xml:space="preserve"> 70 = C; </w:t>
      </w:r>
      <w:r w:rsidRPr="00C94586">
        <w:rPr>
          <w:rFonts w:ascii="Times New Roman" w:eastAsia="Times New Roman" w:hAnsi="Times New Roman" w:cs="Times New Roman"/>
          <w:sz w:val="24"/>
          <w:szCs w:val="24"/>
        </w:rPr>
        <w:sym w:font="Symbol" w:char="F0B3"/>
      </w:r>
      <w:r w:rsidRPr="00C94586">
        <w:rPr>
          <w:rFonts w:ascii="Times New Roman" w:eastAsia="Times New Roman" w:hAnsi="Times New Roman" w:cs="Times New Roman"/>
          <w:sz w:val="24"/>
          <w:szCs w:val="24"/>
        </w:rPr>
        <w:t xml:space="preserve"> 60 = D; &lt; 60 = F</w:t>
      </w:r>
    </w:p>
    <w:p w:rsidR="00C94586" w:rsidRPr="00C94586" w:rsidRDefault="00C94586" w:rsidP="00C94586">
      <w:pPr>
        <w:spacing w:after="0" w:line="240" w:lineRule="auto"/>
        <w:jc w:val="center"/>
        <w:rPr>
          <w:rFonts w:ascii="Times New Roman" w:eastAsia="Times New Roman" w:hAnsi="Times New Roman" w:cs="Times New Roman"/>
          <w:sz w:val="24"/>
          <w:szCs w:val="24"/>
        </w:rPr>
      </w:pP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 xml:space="preserve">All </w:t>
      </w:r>
      <w:r w:rsidRPr="00C94586">
        <w:rPr>
          <w:rFonts w:ascii="Times New Roman" w:eastAsia="Times New Roman" w:hAnsi="Times New Roman" w:cs="Times New Roman"/>
          <w:b/>
          <w:sz w:val="24"/>
          <w:szCs w:val="24"/>
        </w:rPr>
        <w:t>tests</w:t>
      </w:r>
      <w:r w:rsidRPr="00C94586">
        <w:rPr>
          <w:rFonts w:ascii="Times New Roman" w:eastAsia="Times New Roman" w:hAnsi="Times New Roman" w:cs="Times New Roman"/>
          <w:sz w:val="24"/>
          <w:szCs w:val="24"/>
        </w:rPr>
        <w:t xml:space="preserve"> will be in a multiple choice question format. They will be 50 minutes in length each. Each test will include material covered during class. For details see class schedule below.</w:t>
      </w:r>
    </w:p>
    <w:p w:rsidR="00C94586" w:rsidRPr="00C94586" w:rsidRDefault="00C94586" w:rsidP="00C94586">
      <w:pPr>
        <w:spacing w:after="0" w:line="240" w:lineRule="auto"/>
        <w:jc w:val="both"/>
        <w:rPr>
          <w:rFonts w:ascii="Times New Roman" w:eastAsia="Times New Roman" w:hAnsi="Times New Roman" w:cs="Times New Roman"/>
          <w:sz w:val="24"/>
          <w:szCs w:val="24"/>
        </w:rPr>
      </w:pP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 xml:space="preserve">The </w:t>
      </w:r>
      <w:r w:rsidRPr="00C94586">
        <w:rPr>
          <w:rFonts w:ascii="Times New Roman" w:eastAsia="Times New Roman" w:hAnsi="Times New Roman" w:cs="Times New Roman"/>
          <w:b/>
          <w:bCs/>
          <w:sz w:val="24"/>
          <w:szCs w:val="24"/>
        </w:rPr>
        <w:t>final exam</w:t>
      </w:r>
      <w:r w:rsidRPr="00C94586">
        <w:rPr>
          <w:rFonts w:ascii="Times New Roman" w:eastAsia="Times New Roman" w:hAnsi="Times New Roman" w:cs="Times New Roman"/>
          <w:sz w:val="24"/>
          <w:szCs w:val="24"/>
        </w:rPr>
        <w:t xml:space="preserve"> will be </w:t>
      </w:r>
      <w:r w:rsidRPr="00C94586">
        <w:rPr>
          <w:rFonts w:ascii="Times New Roman" w:eastAsia="Times New Roman" w:hAnsi="Times New Roman" w:cs="Times New Roman"/>
          <w:i/>
          <w:sz w:val="24"/>
          <w:szCs w:val="24"/>
        </w:rPr>
        <w:t>cumulative</w:t>
      </w:r>
      <w:r w:rsidRPr="00C94586">
        <w:rPr>
          <w:rFonts w:ascii="Times New Roman" w:eastAsia="Times New Roman" w:hAnsi="Times New Roman" w:cs="Times New Roman"/>
          <w:sz w:val="24"/>
          <w:szCs w:val="24"/>
        </w:rPr>
        <w:t>. It has been scheduled during the final exam period.</w:t>
      </w:r>
    </w:p>
    <w:p w:rsidR="00C94586" w:rsidRPr="00C94586" w:rsidRDefault="00C94586" w:rsidP="00C94586">
      <w:pPr>
        <w:spacing w:after="0" w:line="240" w:lineRule="auto"/>
        <w:jc w:val="both"/>
        <w:rPr>
          <w:rFonts w:ascii="Times New Roman" w:eastAsia="Times New Roman" w:hAnsi="Times New Roman" w:cs="Times New Roman"/>
          <w:sz w:val="24"/>
          <w:szCs w:val="24"/>
        </w:rPr>
      </w:pPr>
    </w:p>
    <w:p w:rsidR="00C94586" w:rsidRPr="00C94586" w:rsidRDefault="00C94586" w:rsidP="00C94586">
      <w:pPr>
        <w:spacing w:after="0" w:line="240" w:lineRule="auto"/>
        <w:jc w:val="both"/>
        <w:rPr>
          <w:rFonts w:ascii="Times New Roman" w:eastAsia="Times New Roman" w:hAnsi="Times New Roman" w:cs="Times New Roman"/>
          <w:b/>
          <w:sz w:val="24"/>
          <w:szCs w:val="24"/>
        </w:rPr>
      </w:pPr>
      <w:r w:rsidRPr="00C94586">
        <w:rPr>
          <w:rFonts w:ascii="Times New Roman" w:eastAsia="Times New Roman" w:hAnsi="Times New Roman" w:cs="Times New Roman"/>
          <w:sz w:val="24"/>
          <w:szCs w:val="24"/>
        </w:rPr>
        <w:t xml:space="preserve">Each Monday, you will be </w:t>
      </w:r>
      <w:r w:rsidRPr="00C94586">
        <w:rPr>
          <w:rFonts w:ascii="Times New Roman" w:eastAsia="Times New Roman" w:hAnsi="Times New Roman" w:cs="Times New Roman"/>
          <w:b/>
          <w:sz w:val="24"/>
          <w:szCs w:val="24"/>
        </w:rPr>
        <w:t>assigned homework</w:t>
      </w:r>
      <w:r w:rsidRPr="00C94586">
        <w:rPr>
          <w:rFonts w:ascii="Times New Roman" w:eastAsia="Times New Roman" w:hAnsi="Times New Roman" w:cs="Times New Roman"/>
          <w:sz w:val="24"/>
          <w:szCs w:val="24"/>
        </w:rPr>
        <w:t xml:space="preserve">. During the following week, I will collect this homework from all students but choose only a half for grading. At the end of the semester, each of you will have five (5) graded homework assignments that will count towards your final grade. Late penalty for homework: </w:t>
      </w:r>
      <w:r w:rsidRPr="00C94586">
        <w:rPr>
          <w:rFonts w:ascii="Times New Roman" w:eastAsia="Times New Roman" w:hAnsi="Times New Roman" w:cs="Times New Roman"/>
          <w:b/>
          <w:sz w:val="24"/>
          <w:szCs w:val="24"/>
        </w:rPr>
        <w:t>20% per day, unless I am provided with a legitimate reason.</w:t>
      </w:r>
    </w:p>
    <w:p w:rsidR="00C94586" w:rsidRPr="00C94586" w:rsidRDefault="00C94586" w:rsidP="00C94586">
      <w:pPr>
        <w:spacing w:after="0" w:line="240" w:lineRule="auto"/>
        <w:jc w:val="both"/>
        <w:rPr>
          <w:rFonts w:ascii="Times New Roman" w:eastAsia="Times New Roman" w:hAnsi="Times New Roman" w:cs="Times New Roman"/>
          <w:sz w:val="24"/>
          <w:szCs w:val="24"/>
        </w:rPr>
      </w:pP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b/>
          <w:bCs/>
          <w:sz w:val="24"/>
          <w:szCs w:val="24"/>
        </w:rPr>
        <w:t>Quizzes</w:t>
      </w:r>
      <w:r w:rsidRPr="00C94586">
        <w:rPr>
          <w:rFonts w:ascii="Times New Roman" w:eastAsia="Times New Roman" w:hAnsi="Times New Roman" w:cs="Times New Roman"/>
          <w:sz w:val="24"/>
          <w:szCs w:val="24"/>
        </w:rPr>
        <w:t xml:space="preserve"> will be given at the beginning of class, 10 in total. Results from eight best quizzes will be counted towards the final grade. </w:t>
      </w:r>
      <w:r w:rsidRPr="00C94586">
        <w:rPr>
          <w:rFonts w:ascii="Times New Roman" w:eastAsia="Times New Roman" w:hAnsi="Times New Roman" w:cs="Times New Roman"/>
          <w:b/>
          <w:sz w:val="24"/>
          <w:szCs w:val="24"/>
        </w:rPr>
        <w:t>Quizzes cannot be made up.</w:t>
      </w:r>
      <w:r w:rsidRPr="00C94586">
        <w:rPr>
          <w:rFonts w:ascii="Times New Roman" w:eastAsia="Times New Roman" w:hAnsi="Times New Roman" w:cs="Times New Roman"/>
          <w:sz w:val="24"/>
          <w:szCs w:val="24"/>
        </w:rPr>
        <w:t xml:space="preserve"> Each quiz will consist of material covered during the previous week. See syllabus schedule below for details. </w:t>
      </w:r>
    </w:p>
    <w:p w:rsidR="00C94586" w:rsidRPr="00C94586" w:rsidRDefault="00C94586" w:rsidP="00C94586">
      <w:pPr>
        <w:spacing w:after="0" w:line="240" w:lineRule="auto"/>
        <w:jc w:val="both"/>
        <w:rPr>
          <w:rFonts w:ascii="Times New Roman" w:eastAsia="Times New Roman" w:hAnsi="Times New Roman" w:cs="Times New Roman"/>
          <w:sz w:val="24"/>
          <w:szCs w:val="24"/>
        </w:rPr>
      </w:pPr>
    </w:p>
    <w:p w:rsidR="00C94586" w:rsidRPr="00C94586" w:rsidRDefault="00C94586" w:rsidP="00C94586">
      <w:pPr>
        <w:spacing w:after="0" w:line="240" w:lineRule="auto"/>
        <w:jc w:val="both"/>
        <w:rPr>
          <w:rFonts w:ascii="Times New Roman" w:eastAsia="Times New Roman" w:hAnsi="Times New Roman" w:cs="Times New Roman"/>
          <w:sz w:val="24"/>
          <w:szCs w:val="24"/>
        </w:rPr>
      </w:pPr>
      <w:r w:rsidRPr="00C94586">
        <w:rPr>
          <w:rFonts w:ascii="Times New Roman" w:eastAsia="Times New Roman" w:hAnsi="Times New Roman" w:cs="Times New Roman"/>
          <w:b/>
          <w:bCs/>
          <w:sz w:val="24"/>
          <w:szCs w:val="24"/>
        </w:rPr>
        <w:t>Attendance</w:t>
      </w:r>
      <w:r w:rsidRPr="00C94586">
        <w:rPr>
          <w:rFonts w:ascii="Times New Roman" w:eastAsia="Times New Roman" w:hAnsi="Times New Roman" w:cs="Times New Roman"/>
          <w:sz w:val="24"/>
          <w:szCs w:val="24"/>
        </w:rPr>
        <w:t xml:space="preserve"> in this class is mandatory, and will be taken 5 times during the semester, at random. Note that each time you miss a class when attendance will be taken, will cost you 2% off your final grade. This can mean the difference between an A and B.</w:t>
      </w:r>
    </w:p>
    <w:p w:rsidR="00C94586" w:rsidRPr="00C94586" w:rsidRDefault="00C94586" w:rsidP="00C94586">
      <w:pPr>
        <w:spacing w:after="0" w:line="240" w:lineRule="auto"/>
        <w:jc w:val="both"/>
        <w:rPr>
          <w:rFonts w:ascii="Times New Roman" w:eastAsia="Times New Roman" w:hAnsi="Times New Roman" w:cs="Times New Roman"/>
          <w:szCs w:val="20"/>
        </w:rPr>
      </w:pPr>
    </w:p>
    <w:p w:rsidR="00C94586" w:rsidRPr="00C94586" w:rsidRDefault="00C94586" w:rsidP="00C94586">
      <w:pPr>
        <w:keepNext/>
        <w:spacing w:after="0" w:line="240" w:lineRule="auto"/>
        <w:jc w:val="center"/>
        <w:outlineLvl w:val="7"/>
        <w:rPr>
          <w:rFonts w:ascii="Times New Roman" w:eastAsia="Times New Roman" w:hAnsi="Times New Roman" w:cs="Times New Roman"/>
          <w:b/>
          <w:sz w:val="24"/>
          <w:szCs w:val="24"/>
        </w:rPr>
      </w:pPr>
      <w:r w:rsidRPr="00C94586">
        <w:rPr>
          <w:rFonts w:ascii="Times New Roman" w:eastAsia="Times New Roman" w:hAnsi="Times New Roman" w:cs="Times New Roman"/>
          <w:b/>
          <w:sz w:val="24"/>
          <w:szCs w:val="24"/>
        </w:rPr>
        <w:t>Class Schedule and Content</w:t>
      </w:r>
    </w:p>
    <w:tbl>
      <w:tblPr>
        <w:tblW w:w="1017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1080"/>
        <w:gridCol w:w="5850"/>
        <w:gridCol w:w="1080"/>
        <w:gridCol w:w="1170"/>
        <w:gridCol w:w="990"/>
      </w:tblGrid>
      <w:tr w:rsidR="00C94586" w:rsidRPr="00C94586" w:rsidTr="00C94586">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
                <w:bCs/>
              </w:rPr>
            </w:pPr>
            <w:r w:rsidRPr="00C94586">
              <w:rPr>
                <w:rFonts w:ascii="Times New Roman" w:eastAsia="Times New Roman" w:hAnsi="Times New Roman" w:cs="Times New Roman"/>
                <w:b/>
                <w:bCs/>
              </w:rPr>
              <w:t>Week of</w:t>
            </w: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
                <w:bCs/>
                <w:sz w:val="20"/>
                <w:szCs w:val="20"/>
              </w:rPr>
            </w:pPr>
            <w:r w:rsidRPr="00C94586">
              <w:rPr>
                <w:rFonts w:ascii="Times New Roman" w:eastAsia="Times New Roman" w:hAnsi="Times New Roman" w:cs="Times New Roman"/>
                <w:b/>
                <w:bCs/>
                <w:sz w:val="20"/>
                <w:szCs w:val="20"/>
              </w:rPr>
              <w:t>Lecture Content</w:t>
            </w:r>
          </w:p>
          <w:p w:rsidR="00C94586" w:rsidRPr="00C94586" w:rsidRDefault="00C94586" w:rsidP="00C94586">
            <w:pPr>
              <w:spacing w:after="0" w:line="240" w:lineRule="auto"/>
              <w:rPr>
                <w:rFonts w:ascii="Times New Roman" w:eastAsia="Times New Roman" w:hAnsi="Times New Roman" w:cs="Times New Roman"/>
                <w:b/>
                <w:bCs/>
                <w:sz w:val="20"/>
                <w:szCs w:val="20"/>
              </w:rPr>
            </w:pP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
                <w:bCs/>
                <w:sz w:val="20"/>
                <w:szCs w:val="20"/>
              </w:rPr>
            </w:pPr>
            <w:smartTag w:uri="urn:schemas-microsoft-com:office:smarttags" w:element="City">
              <w:smartTag w:uri="urn:schemas-microsoft-com:office:smarttags" w:element="place">
                <w:r w:rsidRPr="00C94586">
                  <w:rPr>
                    <w:rFonts w:ascii="Times New Roman" w:eastAsia="Times New Roman" w:hAnsi="Times New Roman" w:cs="Times New Roman"/>
                    <w:b/>
                    <w:bCs/>
                    <w:sz w:val="20"/>
                    <w:szCs w:val="20"/>
                  </w:rPr>
                  <w:t>Readings</w:t>
                </w:r>
              </w:smartTag>
            </w:smartTag>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
                <w:bCs/>
                <w:sz w:val="20"/>
                <w:szCs w:val="20"/>
              </w:rPr>
            </w:pPr>
            <w:r w:rsidRPr="00C94586">
              <w:rPr>
                <w:rFonts w:ascii="Times New Roman" w:eastAsia="Times New Roman" w:hAnsi="Times New Roman" w:cs="Times New Roman"/>
                <w:b/>
                <w:bCs/>
                <w:sz w:val="20"/>
                <w:szCs w:val="20"/>
              </w:rPr>
              <w:t>Quizzes (Wed)</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
                <w:bCs/>
                <w:sz w:val="20"/>
                <w:szCs w:val="20"/>
              </w:rPr>
            </w:pPr>
            <w:proofErr w:type="spellStart"/>
            <w:r w:rsidRPr="00C94586">
              <w:rPr>
                <w:rFonts w:ascii="Times New Roman" w:eastAsia="Times New Roman" w:hAnsi="Times New Roman" w:cs="Times New Roman"/>
                <w:b/>
                <w:bCs/>
                <w:sz w:val="20"/>
                <w:szCs w:val="20"/>
              </w:rPr>
              <w:t>Hwrk</w:t>
            </w:r>
            <w:proofErr w:type="spellEnd"/>
          </w:p>
          <w:p w:rsidR="00C94586" w:rsidRPr="00C94586" w:rsidRDefault="00C94586" w:rsidP="00C94586">
            <w:pPr>
              <w:spacing w:after="0" w:line="240" w:lineRule="auto"/>
              <w:rPr>
                <w:rFonts w:ascii="Times New Roman" w:eastAsia="Times New Roman" w:hAnsi="Times New Roman" w:cs="Times New Roman"/>
                <w:b/>
                <w:bCs/>
                <w:sz w:val="20"/>
                <w:szCs w:val="20"/>
              </w:rPr>
            </w:pPr>
            <w:r w:rsidRPr="00C94586">
              <w:rPr>
                <w:rFonts w:ascii="Times New Roman" w:eastAsia="Times New Roman" w:hAnsi="Times New Roman" w:cs="Times New Roman"/>
                <w:b/>
                <w:bCs/>
                <w:sz w:val="20"/>
                <w:szCs w:val="20"/>
              </w:rPr>
              <w:t>Deadline</w:t>
            </w: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Aug 22</w:t>
            </w:r>
            <w:r w:rsidRPr="00C94586">
              <w:rPr>
                <w:rFonts w:ascii="Times New Roman" w:eastAsia="Times New Roman" w:hAnsi="Times New Roman" w:cs="Times New Roman"/>
                <w:vertAlign w:val="superscript"/>
              </w:rPr>
              <w:t>nd</w:t>
            </w:r>
          </w:p>
          <w:p w:rsidR="00C94586" w:rsidRPr="00C94586" w:rsidRDefault="00C94586" w:rsidP="00C94586">
            <w:pPr>
              <w:spacing w:after="0" w:line="240" w:lineRule="auto"/>
              <w:rPr>
                <w:rFonts w:ascii="Times New Roman" w:eastAsia="Times New Roman" w:hAnsi="Times New Roman" w:cs="Times New Roman"/>
              </w:rPr>
            </w:pP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 xml:space="preserve">Why study statistics; class introduction; examining distributions using graphs – Histograms, </w:t>
            </w:r>
            <w:proofErr w:type="spellStart"/>
            <w:r w:rsidRPr="00C94586">
              <w:rPr>
                <w:rFonts w:ascii="Times New Roman" w:eastAsia="Times New Roman" w:hAnsi="Times New Roman" w:cs="Times New Roman"/>
                <w:sz w:val="24"/>
                <w:szCs w:val="24"/>
              </w:rPr>
              <w:t>stemplots</w:t>
            </w:r>
            <w:proofErr w:type="spellEnd"/>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ountry-region">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w:t>
            </w:r>
          </w:p>
          <w:p w:rsidR="00C94586" w:rsidRPr="00C94586" w:rsidRDefault="00C94586" w:rsidP="00C94586">
            <w:pPr>
              <w:spacing w:after="0" w:line="240" w:lineRule="auto"/>
              <w:rPr>
                <w:rFonts w:ascii="Times New Roman" w:eastAsia="Times New Roman" w:hAnsi="Times New Roman" w:cs="Times New Roman"/>
                <w:bCs/>
                <w:sz w:val="24"/>
                <w:szCs w:val="24"/>
              </w:rPr>
            </w:pP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No quiz</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Aug 29</w:t>
            </w:r>
            <w:r w:rsidRPr="00C94586">
              <w:rPr>
                <w:rFonts w:ascii="Times New Roman" w:eastAsia="Times New Roman" w:hAnsi="Times New Roman" w:cs="Times New Roman"/>
                <w:vertAlign w:val="superscript"/>
              </w:rPr>
              <w:t>th</w:t>
            </w:r>
          </w:p>
          <w:p w:rsidR="00C94586" w:rsidRPr="00C94586" w:rsidRDefault="00C94586" w:rsidP="00C94586">
            <w:pPr>
              <w:spacing w:after="0" w:line="240" w:lineRule="auto"/>
              <w:rPr>
                <w:rFonts w:ascii="Times New Roman" w:eastAsia="Times New Roman" w:hAnsi="Times New Roman" w:cs="Times New Roman"/>
              </w:rPr>
            </w:pP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i/>
                <w:iCs/>
                <w:sz w:val="24"/>
                <w:szCs w:val="24"/>
              </w:rPr>
            </w:pPr>
            <w:r w:rsidRPr="00C94586">
              <w:rPr>
                <w:rFonts w:ascii="Times New Roman" w:eastAsia="Times New Roman" w:hAnsi="Times New Roman" w:cs="Times New Roman"/>
                <w:sz w:val="24"/>
                <w:szCs w:val="24"/>
              </w:rPr>
              <w:t>Describing distributions with numbers; center, spread, median, mean, standard deviation, quartiles, box plots, five-number summary</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2</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Quiz #1</w:t>
            </w:r>
          </w:p>
          <w:p w:rsidR="00C94586" w:rsidRPr="00C94586" w:rsidRDefault="00C94586" w:rsidP="00C94586">
            <w:pPr>
              <w:spacing w:after="0" w:line="240" w:lineRule="auto"/>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Sep 5</w:t>
            </w:r>
            <w:r w:rsidRPr="00C94586">
              <w:rPr>
                <w:rFonts w:ascii="Times New Roman" w:eastAsia="Times New Roman" w:hAnsi="Times New Roman" w:cs="Times New Roman"/>
                <w:vertAlign w:val="superscript"/>
              </w:rPr>
              <w:t>th</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i/>
                <w:sz w:val="24"/>
                <w:szCs w:val="24"/>
              </w:rPr>
            </w:pPr>
            <w:r w:rsidRPr="00C94586">
              <w:rPr>
                <w:rFonts w:ascii="Times New Roman" w:eastAsia="Times New Roman" w:hAnsi="Times New Roman" w:cs="Times New Roman"/>
                <w:i/>
                <w:sz w:val="24"/>
                <w:szCs w:val="24"/>
              </w:rPr>
              <w:t>No Classes – Monday – Labor Day</w:t>
            </w:r>
          </w:p>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Normal distributions; density curves; 68-95-99.7 rule;</w:t>
            </w:r>
          </w:p>
          <w:p w:rsidR="00C94586" w:rsidRPr="00C94586" w:rsidRDefault="00C94586" w:rsidP="00C94586">
            <w:pPr>
              <w:spacing w:after="0" w:line="240" w:lineRule="auto"/>
              <w:rPr>
                <w:rFonts w:ascii="Times New Roman" w:eastAsia="Times New Roman" w:hAnsi="Times New Roman" w:cs="Times New Roman"/>
                <w:i/>
                <w:iCs/>
                <w:sz w:val="24"/>
                <w:szCs w:val="24"/>
              </w:rPr>
            </w:pPr>
            <w:r w:rsidRPr="00C94586">
              <w:rPr>
                <w:rFonts w:ascii="Times New Roman" w:eastAsia="Times New Roman" w:hAnsi="Times New Roman" w:cs="Times New Roman"/>
                <w:sz w:val="24"/>
                <w:szCs w:val="24"/>
              </w:rPr>
              <w:t>Standard normal distribution; normal distribution calculations</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3</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Quiz #2</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#1</w:t>
            </w: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Sep 12</w:t>
            </w:r>
            <w:r w:rsidRPr="00C94586">
              <w:rPr>
                <w:rFonts w:ascii="Times New Roman" w:eastAsia="Times New Roman" w:hAnsi="Times New Roman" w:cs="Times New Roman"/>
                <w:vertAlign w:val="superscript"/>
              </w:rPr>
              <w:t>th</w:t>
            </w: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Examining relationships; scatter plots; correlation</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4</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keepNext/>
              <w:spacing w:after="0" w:line="240" w:lineRule="auto"/>
              <w:outlineLvl w:val="8"/>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Quiz #3</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#2</w:t>
            </w: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Sep 19</w:t>
            </w:r>
            <w:r w:rsidRPr="00C94586">
              <w:rPr>
                <w:rFonts w:ascii="Times New Roman" w:eastAsia="Times New Roman" w:hAnsi="Times New Roman" w:cs="Times New Roman"/>
                <w:vertAlign w:val="superscript"/>
              </w:rPr>
              <w:t>th</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i/>
                <w:iCs/>
                <w:sz w:val="24"/>
                <w:szCs w:val="24"/>
              </w:rPr>
            </w:pPr>
            <w:r w:rsidRPr="00C94586">
              <w:rPr>
                <w:rFonts w:ascii="Times New Roman" w:eastAsia="Times New Roman" w:hAnsi="Times New Roman" w:cs="Times New Roman"/>
                <w:sz w:val="24"/>
                <w:szCs w:val="24"/>
              </w:rPr>
              <w:t>Least-squares regression; residuals; outliers; influential points, lurking variables</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5</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
                <w:bCs/>
                <w:sz w:val="24"/>
                <w:szCs w:val="24"/>
              </w:rPr>
            </w:pPr>
            <w:r w:rsidRPr="00C94586">
              <w:rPr>
                <w:rFonts w:ascii="Times New Roman" w:eastAsia="Times New Roman" w:hAnsi="Times New Roman" w:cs="Times New Roman"/>
                <w:b/>
                <w:bCs/>
                <w:sz w:val="24"/>
                <w:szCs w:val="24"/>
              </w:rPr>
              <w:t>TEST #1</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Sep 26</w:t>
            </w:r>
            <w:r w:rsidRPr="00C94586">
              <w:rPr>
                <w:rFonts w:ascii="Times New Roman" w:eastAsia="Times New Roman" w:hAnsi="Times New Roman" w:cs="Times New Roman"/>
                <w:vertAlign w:val="superscript"/>
              </w:rPr>
              <w:t>th</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Sampling</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sz w:val="24"/>
                    <w:szCs w:val="24"/>
                  </w:rPr>
                  <w:t>Ch.</w:t>
                </w:r>
              </w:smartTag>
            </w:smartTag>
            <w:r w:rsidRPr="00C94586">
              <w:rPr>
                <w:rFonts w:ascii="Times New Roman" w:eastAsia="Times New Roman" w:hAnsi="Times New Roman" w:cs="Times New Roman"/>
                <w:sz w:val="24"/>
                <w:szCs w:val="24"/>
              </w:rPr>
              <w:t xml:space="preserve"> 7</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
                <w:bCs/>
                <w:sz w:val="24"/>
                <w:szCs w:val="24"/>
              </w:rPr>
            </w:pPr>
            <w:r w:rsidRPr="00C94586">
              <w:rPr>
                <w:rFonts w:ascii="Times New Roman" w:eastAsia="Times New Roman" w:hAnsi="Times New Roman" w:cs="Times New Roman"/>
                <w:sz w:val="24"/>
                <w:szCs w:val="24"/>
              </w:rPr>
              <w:t>Quiz #4</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#3</w:t>
            </w:r>
          </w:p>
        </w:tc>
      </w:tr>
      <w:tr w:rsidR="00C94586" w:rsidRPr="00C94586" w:rsidTr="00C94586">
        <w:trPr>
          <w:cantSplit/>
          <w:trHeight w:val="984"/>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lastRenderedPageBreak/>
              <w:t>Oct 3</w:t>
            </w:r>
            <w:r w:rsidRPr="00C94586">
              <w:rPr>
                <w:rFonts w:ascii="Times New Roman" w:eastAsia="Times New Roman" w:hAnsi="Times New Roman" w:cs="Times New Roman"/>
                <w:vertAlign w:val="superscript"/>
              </w:rPr>
              <w:t>rd</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iCs/>
                <w:sz w:val="24"/>
                <w:szCs w:val="24"/>
              </w:rPr>
            </w:pPr>
            <w:r w:rsidRPr="00C94586">
              <w:rPr>
                <w:rFonts w:ascii="Times New Roman" w:eastAsia="Times New Roman" w:hAnsi="Times New Roman" w:cs="Times New Roman"/>
                <w:sz w:val="24"/>
                <w:szCs w:val="24"/>
              </w:rPr>
              <w:t>Sampling distributions; law of large numbers; central limit theorem</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10</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keepNext/>
              <w:spacing w:after="0" w:line="240" w:lineRule="auto"/>
              <w:outlineLvl w:val="8"/>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Quiz #5</w:t>
            </w:r>
          </w:p>
          <w:p w:rsidR="00C94586" w:rsidRPr="00C94586" w:rsidRDefault="00C94586" w:rsidP="00C94586">
            <w:pPr>
              <w:spacing w:after="0" w:line="240" w:lineRule="auto"/>
              <w:rPr>
                <w:rFonts w:ascii="Times New Roman" w:eastAsia="Times New Roman" w:hAnsi="Times New Roman" w:cs="Times New Roman"/>
                <w:i/>
                <w:iCs/>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#4</w:t>
            </w: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Oct 10</w:t>
            </w:r>
            <w:r w:rsidRPr="00C94586">
              <w:rPr>
                <w:rFonts w:ascii="Times New Roman" w:eastAsia="Times New Roman" w:hAnsi="Times New Roman" w:cs="Times New Roman"/>
                <w:vertAlign w:val="superscript"/>
              </w:rPr>
              <w:t>th</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Confidence intervals; statistical inference; confidence interval for the mean</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13</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Quiz #6</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#5</w:t>
            </w: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Oct 17</w:t>
            </w:r>
            <w:r w:rsidRPr="00C94586">
              <w:rPr>
                <w:rFonts w:ascii="Times New Roman" w:eastAsia="Times New Roman" w:hAnsi="Times New Roman" w:cs="Times New Roman"/>
                <w:vertAlign w:val="superscript"/>
              </w:rPr>
              <w:t>th</w:t>
            </w: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How confidence intervals behave; choosing a sample size;</w:t>
            </w:r>
          </w:p>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assumptions of confidence interval calculations</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sz w:val="24"/>
                    <w:szCs w:val="24"/>
                  </w:rPr>
                  <w:t>Ch.</w:t>
                </w:r>
              </w:smartTag>
            </w:smartTag>
            <w:r w:rsidRPr="00C94586">
              <w:rPr>
                <w:rFonts w:ascii="Times New Roman" w:eastAsia="Times New Roman" w:hAnsi="Times New Roman" w:cs="Times New Roman"/>
                <w:sz w:val="24"/>
                <w:szCs w:val="24"/>
              </w:rPr>
              <w:t xml:space="preserve"> 13</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Oct 24</w:t>
            </w:r>
            <w:r w:rsidRPr="00C94586">
              <w:rPr>
                <w:rFonts w:ascii="Times New Roman" w:eastAsia="Times New Roman" w:hAnsi="Times New Roman" w:cs="Times New Roman"/>
                <w:vertAlign w:val="superscript"/>
              </w:rPr>
              <w:t>th</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Tests of significance</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14</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b/>
                <w:bCs/>
                <w:sz w:val="24"/>
                <w:szCs w:val="24"/>
              </w:rPr>
              <w:t>TEST #2</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Oct 31</w:t>
            </w:r>
            <w:r w:rsidRPr="00C94586">
              <w:rPr>
                <w:rFonts w:ascii="Times New Roman" w:eastAsia="Times New Roman" w:hAnsi="Times New Roman" w:cs="Times New Roman"/>
                <w:vertAlign w:val="superscript"/>
              </w:rPr>
              <w:t>st</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Tests of significance continued</w:t>
            </w:r>
          </w:p>
          <w:p w:rsidR="00C94586" w:rsidRPr="00C94586" w:rsidRDefault="00C94586" w:rsidP="00C94586">
            <w:pPr>
              <w:spacing w:after="0" w:line="240" w:lineRule="auto"/>
              <w:rPr>
                <w:rFonts w:ascii="Times New Roman" w:eastAsia="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ountry-region">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14</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Quiz #7</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#6</w:t>
            </w: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Nov 7</w:t>
            </w:r>
            <w:r w:rsidRPr="00C94586">
              <w:rPr>
                <w:rFonts w:ascii="Times New Roman" w:eastAsia="Times New Roman" w:hAnsi="Times New Roman" w:cs="Times New Roman"/>
                <w:vertAlign w:val="superscript"/>
              </w:rPr>
              <w:t>th</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Inference in practice</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14</w:t>
            </w:r>
          </w:p>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country-region">
              <w:smartTag w:uri="urn:schemas-microsoft-com:office:smarttags" w:element="place">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15</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Quiz #8</w:t>
            </w:r>
          </w:p>
          <w:p w:rsidR="00C94586" w:rsidRPr="00C94586" w:rsidRDefault="00C94586" w:rsidP="00C94586">
            <w:pPr>
              <w:spacing w:after="0" w:line="240" w:lineRule="auto"/>
              <w:rPr>
                <w:rFonts w:ascii="Times New Roman" w:eastAsia="Times New Roman" w:hAnsi="Times New Roman" w:cs="Times New Roman"/>
                <w:i/>
                <w:iCs/>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#7</w:t>
            </w:r>
          </w:p>
        </w:tc>
      </w:tr>
      <w:tr w:rsidR="00C94586" w:rsidRPr="00C94586" w:rsidTr="00C94586">
        <w:trPr>
          <w:cantSplit/>
          <w:trHeight w:val="282"/>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Nov 14</w:t>
            </w:r>
            <w:r w:rsidRPr="00C94586">
              <w:rPr>
                <w:rFonts w:ascii="Times New Roman" w:eastAsia="Times New Roman" w:hAnsi="Times New Roman" w:cs="Times New Roman"/>
                <w:vertAlign w:val="superscript"/>
              </w:rPr>
              <w:t>th</w:t>
            </w: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Inference about population mean</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place">
              <w:smartTag w:uri="urn:schemas-microsoft-com:office:smarttags" w:element="country-region">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15</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Quiz #9</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#8</w:t>
            </w: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Nov 21</w:t>
            </w:r>
            <w:r w:rsidRPr="00C94586">
              <w:rPr>
                <w:rFonts w:ascii="Times New Roman" w:eastAsia="Times New Roman" w:hAnsi="Times New Roman" w:cs="Times New Roman"/>
                <w:vertAlign w:val="superscript"/>
              </w:rPr>
              <w:t>st</w:t>
            </w:r>
          </w:p>
        </w:tc>
        <w:tc>
          <w:tcPr>
            <w:tcW w:w="9090" w:type="dxa"/>
            <w:gridSpan w:val="4"/>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iCs/>
                <w:sz w:val="24"/>
                <w:szCs w:val="24"/>
              </w:rPr>
            </w:pPr>
            <w:r w:rsidRPr="00C94586">
              <w:rPr>
                <w:rFonts w:ascii="Times New Roman" w:eastAsia="Times New Roman" w:hAnsi="Times New Roman" w:cs="Times New Roman"/>
                <w:i/>
                <w:sz w:val="24"/>
                <w:szCs w:val="24"/>
              </w:rPr>
              <w:t xml:space="preserve">Thanksgiving </w:t>
            </w:r>
            <w:smartTag w:uri="urn:schemas-microsoft-com:office:smarttags" w:element="place">
              <w:r w:rsidRPr="00C94586">
                <w:rPr>
                  <w:rFonts w:ascii="Times New Roman" w:eastAsia="Times New Roman" w:hAnsi="Times New Roman" w:cs="Times New Roman"/>
                  <w:i/>
                  <w:sz w:val="24"/>
                  <w:szCs w:val="24"/>
                </w:rPr>
                <w:t>Holiday</w:t>
              </w:r>
            </w:smartTag>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Nov 28</w:t>
            </w:r>
            <w:r w:rsidRPr="00C94586">
              <w:rPr>
                <w:rFonts w:ascii="Times New Roman" w:eastAsia="Times New Roman" w:hAnsi="Times New Roman" w:cs="Times New Roman"/>
                <w:vertAlign w:val="superscript"/>
              </w:rPr>
              <w:t>th</w:t>
            </w:r>
          </w:p>
          <w:p w:rsidR="00C94586" w:rsidRPr="00C94586" w:rsidRDefault="00C94586" w:rsidP="00C94586">
            <w:pPr>
              <w:spacing w:after="0" w:line="240" w:lineRule="auto"/>
              <w:rPr>
                <w:rFonts w:ascii="Times New Roman" w:eastAsia="Times New Roman" w:hAnsi="Times New Roman" w:cs="Times New Roman"/>
              </w:rPr>
            </w:pP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Inference about population mean – 2-sample problems</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place">
              <w:smartTag w:uri="urn:schemas-microsoft-com:office:smarttags" w:element="country-region">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16</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i/>
                <w:iCs/>
              </w:rPr>
            </w:pPr>
            <w:r w:rsidRPr="00C94586">
              <w:rPr>
                <w:rFonts w:ascii="Times New Roman" w:eastAsia="Times New Roman" w:hAnsi="Times New Roman" w:cs="Times New Roman"/>
                <w:i/>
                <w:iCs/>
              </w:rPr>
              <w:t xml:space="preserve">Course </w:t>
            </w:r>
            <w:proofErr w:type="spellStart"/>
            <w:r w:rsidRPr="00C94586">
              <w:rPr>
                <w:rFonts w:ascii="Times New Roman" w:eastAsia="Times New Roman" w:hAnsi="Times New Roman" w:cs="Times New Roman"/>
                <w:i/>
                <w:iCs/>
              </w:rPr>
              <w:t>evals</w:t>
            </w:r>
            <w:proofErr w:type="spellEnd"/>
          </w:p>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iCs/>
              </w:rPr>
              <w:t>Quiz #10</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#9</w:t>
            </w:r>
          </w:p>
        </w:tc>
      </w:tr>
      <w:tr w:rsidR="00C94586" w:rsidRPr="00C94586" w:rsidTr="00C94586">
        <w:trPr>
          <w:cantSplit/>
        </w:trPr>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rPr>
            </w:pPr>
            <w:r w:rsidRPr="00C94586">
              <w:rPr>
                <w:rFonts w:ascii="Times New Roman" w:eastAsia="Times New Roman" w:hAnsi="Times New Roman" w:cs="Times New Roman"/>
              </w:rPr>
              <w:t>Dec 5</w:t>
            </w:r>
            <w:r w:rsidRPr="00C94586">
              <w:rPr>
                <w:rFonts w:ascii="Times New Roman" w:eastAsia="Times New Roman" w:hAnsi="Times New Roman" w:cs="Times New Roman"/>
                <w:vertAlign w:val="superscript"/>
              </w:rPr>
              <w:t>th</w:t>
            </w:r>
          </w:p>
        </w:tc>
        <w:tc>
          <w:tcPr>
            <w:tcW w:w="585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Inference about population mean – 2-sample problems continued</w:t>
            </w:r>
          </w:p>
        </w:tc>
        <w:tc>
          <w:tcPr>
            <w:tcW w:w="108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Cs/>
                <w:sz w:val="24"/>
                <w:szCs w:val="24"/>
              </w:rPr>
            </w:pPr>
            <w:smartTag w:uri="urn:schemas-microsoft-com:office:smarttags" w:element="place">
              <w:smartTag w:uri="urn:schemas-microsoft-com:office:smarttags" w:element="country-region">
                <w:r w:rsidRPr="00C94586">
                  <w:rPr>
                    <w:rFonts w:ascii="Times New Roman" w:eastAsia="Times New Roman" w:hAnsi="Times New Roman" w:cs="Times New Roman"/>
                    <w:bCs/>
                    <w:sz w:val="24"/>
                    <w:szCs w:val="24"/>
                  </w:rPr>
                  <w:t>Ch.</w:t>
                </w:r>
              </w:smartTag>
            </w:smartTag>
            <w:r w:rsidRPr="00C94586">
              <w:rPr>
                <w:rFonts w:ascii="Times New Roman" w:eastAsia="Times New Roman" w:hAnsi="Times New Roman" w:cs="Times New Roman"/>
                <w:bCs/>
                <w:sz w:val="24"/>
                <w:szCs w:val="24"/>
              </w:rPr>
              <w:t xml:space="preserve"> 15</w:t>
            </w:r>
          </w:p>
        </w:tc>
        <w:tc>
          <w:tcPr>
            <w:tcW w:w="117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b/>
                <w:bCs/>
                <w:sz w:val="24"/>
                <w:szCs w:val="24"/>
              </w:rPr>
            </w:pPr>
            <w:r w:rsidRPr="00C94586">
              <w:rPr>
                <w:rFonts w:ascii="Times New Roman" w:eastAsia="Times New Roman" w:hAnsi="Times New Roman" w:cs="Times New Roman"/>
                <w:b/>
                <w:bCs/>
                <w:sz w:val="24"/>
                <w:szCs w:val="24"/>
              </w:rPr>
              <w:t>Final Exam Review</w:t>
            </w:r>
          </w:p>
        </w:tc>
        <w:tc>
          <w:tcPr>
            <w:tcW w:w="990" w:type="dxa"/>
            <w:tcBorders>
              <w:top w:val="single" w:sz="6" w:space="0" w:color="000000"/>
              <w:left w:val="single" w:sz="6" w:space="0" w:color="000000"/>
              <w:bottom w:val="single" w:sz="6" w:space="0" w:color="000000"/>
              <w:right w:val="single" w:sz="6" w:space="0" w:color="000000"/>
            </w:tcBorders>
            <w:hideMark/>
          </w:tcPr>
          <w:p w:rsidR="00C94586" w:rsidRPr="00C94586" w:rsidRDefault="00C94586" w:rsidP="00C94586">
            <w:pPr>
              <w:spacing w:after="0" w:line="240" w:lineRule="auto"/>
              <w:rPr>
                <w:rFonts w:ascii="Times New Roman" w:eastAsia="Times New Roman" w:hAnsi="Times New Roman" w:cs="Times New Roman"/>
                <w:sz w:val="24"/>
                <w:szCs w:val="24"/>
              </w:rPr>
            </w:pPr>
            <w:r w:rsidRPr="00C94586">
              <w:rPr>
                <w:rFonts w:ascii="Times New Roman" w:eastAsia="Times New Roman" w:hAnsi="Times New Roman" w:cs="Times New Roman"/>
                <w:sz w:val="24"/>
                <w:szCs w:val="24"/>
              </w:rPr>
              <w:t>HW #10</w:t>
            </w:r>
          </w:p>
        </w:tc>
      </w:tr>
    </w:tbl>
    <w:p w:rsidR="00C94586" w:rsidRPr="00C94586" w:rsidRDefault="00C94586" w:rsidP="00C94586">
      <w:pPr>
        <w:spacing w:after="0" w:line="240" w:lineRule="auto"/>
        <w:ind w:left="360"/>
        <w:rPr>
          <w:rFonts w:ascii="Times New Roman" w:eastAsia="Times New Roman" w:hAnsi="Times New Roman" w:cs="Times New Roman"/>
          <w:sz w:val="24"/>
          <w:szCs w:val="24"/>
        </w:rPr>
      </w:pPr>
    </w:p>
    <w:p w:rsidR="00C94586" w:rsidRPr="00C94586" w:rsidRDefault="00C94586" w:rsidP="00C94586">
      <w:pPr>
        <w:spacing w:after="0" w:line="240" w:lineRule="auto"/>
        <w:ind w:left="360"/>
        <w:jc w:val="center"/>
        <w:rPr>
          <w:rFonts w:ascii="Times New Roman" w:eastAsia="Times New Roman" w:hAnsi="Times New Roman" w:cs="Times New Roman"/>
          <w:b/>
          <w:bCs/>
          <w:szCs w:val="20"/>
        </w:rPr>
      </w:pPr>
      <w:r w:rsidRPr="00C94586">
        <w:rPr>
          <w:rFonts w:ascii="Times New Roman" w:eastAsia="Times New Roman" w:hAnsi="Times New Roman" w:cs="Times New Roman"/>
          <w:b/>
          <w:bCs/>
          <w:szCs w:val="20"/>
        </w:rPr>
        <w:t>Note: Any part of this syllabus is subject to modifications, which will be announced in class.</w:t>
      </w:r>
    </w:p>
    <w:p w:rsidR="00DA3640" w:rsidRDefault="00DA3640">
      <w:bookmarkStart w:id="0" w:name="_GoBack"/>
      <w:bookmarkEnd w:id="0"/>
    </w:p>
    <w:sectPr w:rsidR="00D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25B7"/>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86"/>
    <w:rsid w:val="00C94586"/>
    <w:rsid w:val="00DA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qFormat/>
    <w:rsid w:val="00C94586"/>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qFormat/>
    <w:rsid w:val="00C94586"/>
    <w:pPr>
      <w:keepNext/>
      <w:spacing w:after="0" w:line="240" w:lineRule="auto"/>
      <w:jc w:val="both"/>
      <w:outlineLvl w:val="8"/>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94586"/>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C9458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94586"/>
    <w:rPr>
      <w:color w:val="0000FF"/>
      <w:u w:val="single"/>
    </w:rPr>
  </w:style>
  <w:style w:type="paragraph" w:styleId="Footer">
    <w:name w:val="footer"/>
    <w:basedOn w:val="Normal"/>
    <w:link w:val="FooterChar"/>
    <w:uiPriority w:val="99"/>
    <w:semiHidden/>
    <w:unhideWhenUsed/>
    <w:rsid w:val="00C9458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semiHidden/>
    <w:rsid w:val="00C94586"/>
    <w:rPr>
      <w:rFonts w:ascii="Times New Roman" w:eastAsia="Times New Roman" w:hAnsi="Times New Roman" w:cs="Times New Roman"/>
      <w:sz w:val="24"/>
      <w:szCs w:val="20"/>
    </w:rPr>
  </w:style>
  <w:style w:type="paragraph" w:styleId="Title">
    <w:name w:val="Title"/>
    <w:basedOn w:val="Normal"/>
    <w:link w:val="TitleChar"/>
    <w:uiPriority w:val="10"/>
    <w:qFormat/>
    <w:rsid w:val="00C94586"/>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10"/>
    <w:rsid w:val="00C94586"/>
    <w:rPr>
      <w:rFonts w:ascii="Times New Roman" w:eastAsia="Times New Roman" w:hAnsi="Times New Roman" w:cs="Times New Roman"/>
      <w:b/>
      <w:szCs w:val="20"/>
    </w:rPr>
  </w:style>
  <w:style w:type="paragraph" w:styleId="BodyText">
    <w:name w:val="Body Text"/>
    <w:basedOn w:val="Normal"/>
    <w:link w:val="BodyTextChar"/>
    <w:uiPriority w:val="99"/>
    <w:semiHidden/>
    <w:unhideWhenUsed/>
    <w:rsid w:val="00C9458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C94586"/>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94586"/>
    <w:pPr>
      <w:spacing w:after="0" w:line="240" w:lineRule="auto"/>
      <w:jc w:val="right"/>
    </w:pPr>
    <w:rPr>
      <w:rFonts w:ascii="Times New Roman" w:eastAsia="Times New Roman" w:hAnsi="Times New Roman" w:cs="Times New Roman"/>
      <w:b/>
      <w:szCs w:val="20"/>
    </w:rPr>
  </w:style>
  <w:style w:type="character" w:customStyle="1" w:styleId="SubtitleChar">
    <w:name w:val="Subtitle Char"/>
    <w:basedOn w:val="DefaultParagraphFont"/>
    <w:link w:val="Subtitle"/>
    <w:uiPriority w:val="11"/>
    <w:rsid w:val="00C94586"/>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qFormat/>
    <w:rsid w:val="00C94586"/>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qFormat/>
    <w:rsid w:val="00C94586"/>
    <w:pPr>
      <w:keepNext/>
      <w:spacing w:after="0" w:line="240" w:lineRule="auto"/>
      <w:jc w:val="both"/>
      <w:outlineLvl w:val="8"/>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94586"/>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C9458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94586"/>
    <w:rPr>
      <w:color w:val="0000FF"/>
      <w:u w:val="single"/>
    </w:rPr>
  </w:style>
  <w:style w:type="paragraph" w:styleId="Footer">
    <w:name w:val="footer"/>
    <w:basedOn w:val="Normal"/>
    <w:link w:val="FooterChar"/>
    <w:uiPriority w:val="99"/>
    <w:semiHidden/>
    <w:unhideWhenUsed/>
    <w:rsid w:val="00C9458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semiHidden/>
    <w:rsid w:val="00C94586"/>
    <w:rPr>
      <w:rFonts w:ascii="Times New Roman" w:eastAsia="Times New Roman" w:hAnsi="Times New Roman" w:cs="Times New Roman"/>
      <w:sz w:val="24"/>
      <w:szCs w:val="20"/>
    </w:rPr>
  </w:style>
  <w:style w:type="paragraph" w:styleId="Title">
    <w:name w:val="Title"/>
    <w:basedOn w:val="Normal"/>
    <w:link w:val="TitleChar"/>
    <w:uiPriority w:val="10"/>
    <w:qFormat/>
    <w:rsid w:val="00C94586"/>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10"/>
    <w:rsid w:val="00C94586"/>
    <w:rPr>
      <w:rFonts w:ascii="Times New Roman" w:eastAsia="Times New Roman" w:hAnsi="Times New Roman" w:cs="Times New Roman"/>
      <w:b/>
      <w:szCs w:val="20"/>
    </w:rPr>
  </w:style>
  <w:style w:type="paragraph" w:styleId="BodyText">
    <w:name w:val="Body Text"/>
    <w:basedOn w:val="Normal"/>
    <w:link w:val="BodyTextChar"/>
    <w:uiPriority w:val="99"/>
    <w:semiHidden/>
    <w:unhideWhenUsed/>
    <w:rsid w:val="00C9458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C94586"/>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94586"/>
    <w:pPr>
      <w:spacing w:after="0" w:line="240" w:lineRule="auto"/>
      <w:jc w:val="right"/>
    </w:pPr>
    <w:rPr>
      <w:rFonts w:ascii="Times New Roman" w:eastAsia="Times New Roman" w:hAnsi="Times New Roman" w:cs="Times New Roman"/>
      <w:b/>
      <w:szCs w:val="20"/>
    </w:rPr>
  </w:style>
  <w:style w:type="character" w:customStyle="1" w:styleId="SubtitleChar">
    <w:name w:val="Subtitle Char"/>
    <w:basedOn w:val="DefaultParagraphFont"/>
    <w:link w:val="Subtitle"/>
    <w:uiPriority w:val="11"/>
    <w:rsid w:val="00C94586"/>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udiko@ilstu.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47C74CE08035446A46453A07F47EDA2" ma:contentTypeVersion="1" ma:contentTypeDescription="Create a new document." ma:contentTypeScope="" ma:versionID="47c8f530dd5201f95b17f00f9589b22c">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XY5HK7YVDQWF-267-1</_dlc_DocId>
    <_dlc_DocIdUrl xmlns="95c273cc-9201-4c1e-8c9f-fe8c80cbe9de">
      <Url>https://faculty.sharepoint.illinoisstate.edu/dbudiko/_layouts/DocIdRedir.aspx?ID=XY5HK7YVDQWF-267-1</Url>
      <Description>XY5HK7YVDQWF-267-1</Description>
    </_dlc_DocIdUrl>
  </documentManagement>
</p:properties>
</file>

<file path=customXml/itemProps1.xml><?xml version="1.0" encoding="utf-8"?>
<ds:datastoreItem xmlns:ds="http://schemas.openxmlformats.org/officeDocument/2006/customXml" ds:itemID="{ECEBF8E3-DAED-4346-9F20-40F7F8EEB668}"/>
</file>

<file path=customXml/itemProps2.xml><?xml version="1.0" encoding="utf-8"?>
<ds:datastoreItem xmlns:ds="http://schemas.openxmlformats.org/officeDocument/2006/customXml" ds:itemID="{6C3E64F8-DB77-4A8D-B114-122B14430E94}"/>
</file>

<file path=customXml/itemProps3.xml><?xml version="1.0" encoding="utf-8"?>
<ds:datastoreItem xmlns:ds="http://schemas.openxmlformats.org/officeDocument/2006/customXml" ds:itemID="{969A228A-6A14-49E6-A0D5-03CDC41F4A5B}"/>
</file>

<file path=customXml/itemProps4.xml><?xml version="1.0" encoding="utf-8"?>
<ds:datastoreItem xmlns:ds="http://schemas.openxmlformats.org/officeDocument/2006/customXml" ds:itemID="{C9A227EB-08D2-4655-BE70-39A9F52223FA}"/>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4617</Characters>
  <Application>Microsoft Office Word</Application>
  <DocSecurity>0</DocSecurity>
  <Lines>38</Lines>
  <Paragraphs>10</Paragraphs>
  <ScaleCrop>false</ScaleCrop>
  <Company>Illinois State University / CAS</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ktmuszy</dc:creator>
  <cp:lastModifiedBy>ktmuszy</cp:lastModifiedBy>
  <cp:revision>1</cp:revision>
  <dcterms:created xsi:type="dcterms:W3CDTF">2012-09-24T19:40:00Z</dcterms:created>
  <dcterms:modified xsi:type="dcterms:W3CDTF">2012-09-24T19:41:00Z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0x010100D47C74CE08035446A46453A07F47EDA2</vt:lpwstr>
  </property>
  <property fmtid="{D5CDD505-2E9C-101B-9397-08002B2CF9AE}" pid="3" name="_dlc_DocIdItemGuid">
    <vt:lpwstr>28b53025-ef4c-4072-9fa9-1670e7375288</vt:lpwstr>
  </property>
</Properties>
</file>