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6DE054F7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D66189">
        <w:rPr>
          <w:rFonts w:eastAsiaTheme="minorEastAsia"/>
          <w:b/>
          <w:bCs/>
        </w:rPr>
        <w:t>February 28</w:t>
      </w:r>
      <w:r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8C8F02A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  <w:r w:rsidR="002E4AD0">
        <w:rPr>
          <w:rFonts w:eastAsiaTheme="minorEastAsia"/>
          <w:b/>
          <w:bCs/>
        </w:rPr>
        <w:t xml:space="preserve"> and Minutes</w:t>
      </w:r>
    </w:p>
    <w:p w:rsidRPr="004B5C5B" w:rsidR="3C233114" w:rsidP="3921699E" w:rsidRDefault="3C233114" w14:paraId="633EF503" w14:textId="425BBDB4">
      <w:pPr>
        <w:spacing w:after="120" w:line="240" w:lineRule="auto"/>
        <w:rPr>
          <w:rFonts w:eastAsia="" w:eastAsiaTheme="minorEastAsia"/>
        </w:rPr>
      </w:pPr>
      <w:r w:rsidRPr="3921699E" w:rsidR="3921699E">
        <w:rPr>
          <w:rFonts w:eastAsia="" w:eastAsiaTheme="minorEastAsia"/>
          <w:b w:val="1"/>
          <w:bCs w:val="1"/>
        </w:rPr>
        <w:t>Members Attending</w:t>
      </w:r>
      <w:r w:rsidRPr="3921699E" w:rsidR="3921699E">
        <w:rPr>
          <w:rFonts w:eastAsia="" w:eastAsiaTheme="minorEastAsia"/>
        </w:rPr>
        <w:t xml:space="preserve">: Michaelene Cox, Anne Shelley, Danielle Miller-Schuster, Crystal </w:t>
      </w:r>
      <w:proofErr w:type="spellStart"/>
      <w:r w:rsidRPr="3921699E" w:rsidR="3921699E">
        <w:rPr>
          <w:rFonts w:eastAsia="" w:eastAsiaTheme="minorEastAsia"/>
        </w:rPr>
        <w:t>Nourie</w:t>
      </w:r>
      <w:proofErr w:type="spellEnd"/>
      <w:r w:rsidRPr="3921699E" w:rsidR="3921699E">
        <w:rPr>
          <w:rFonts w:eastAsia="" w:eastAsiaTheme="minorEastAsia"/>
        </w:rPr>
        <w:t>, Morgan Anderson, Do-Yong Park, James Palmer</w:t>
      </w:r>
      <w:r w:rsidRPr="3921699E" w:rsidR="3921699E">
        <w:rPr>
          <w:rFonts w:eastAsia="" w:eastAsiaTheme="minorEastAsia"/>
        </w:rPr>
        <w:t>, Michael Rubio</w:t>
      </w:r>
    </w:p>
    <w:p w:rsidRPr="004B5C5B" w:rsidR="004B5C5B" w:rsidP="3C233114" w:rsidRDefault="004B5C5B" w14:paraId="42CE1D38" w14:textId="234E2B68">
      <w:pPr>
        <w:spacing w:after="120" w:line="240" w:lineRule="auto"/>
        <w:rPr>
          <w:rFonts w:eastAsiaTheme="minorEastAsia"/>
          <w:b/>
          <w:bCs/>
        </w:rPr>
      </w:pPr>
      <w:r w:rsidRPr="004B5C5B">
        <w:rPr>
          <w:rFonts w:eastAsiaTheme="minorEastAsia"/>
          <w:b/>
          <w:bCs/>
        </w:rPr>
        <w:t>Members Absent</w:t>
      </w:r>
      <w:r w:rsidR="00D66189">
        <w:rPr>
          <w:rFonts w:eastAsiaTheme="minorEastAsia"/>
          <w:b/>
          <w:bCs/>
        </w:rPr>
        <w:t>:</w:t>
      </w:r>
      <w:r w:rsidRPr="004B5C5B">
        <w:rPr>
          <w:rFonts w:eastAsiaTheme="minorEastAsia"/>
          <w:b/>
          <w:bCs/>
        </w:rPr>
        <w:t xml:space="preserve"> </w:t>
      </w:r>
      <w:r w:rsidRPr="00EA2736" w:rsidR="00EA2736">
        <w:rPr>
          <w:rFonts w:eastAsiaTheme="minorEastAsia"/>
        </w:rPr>
        <w:t>Laurence Bender</w:t>
      </w:r>
    </w:p>
    <w:p w:rsidR="3C233114" w:rsidP="3C233114" w:rsidRDefault="3C233114" w14:paraId="56097A29" w14:textId="2DBF1AD9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B5C5B">
        <w:rPr>
          <w:rFonts w:eastAsiaTheme="minorEastAsia"/>
          <w:b/>
          <w:bCs/>
        </w:rPr>
        <w:t xml:space="preserve"> </w:t>
      </w:r>
      <w:r w:rsidR="00EA2736">
        <w:rPr>
          <w:rFonts w:eastAsiaTheme="minorEastAsia"/>
          <w:b/>
          <w:bCs/>
        </w:rPr>
        <w:t>February 28, 2019 at 1:00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Pr="00EA2736" w:rsidR="00EA2736" w:rsidP="00EA2736" w:rsidRDefault="0FA7C366" w14:paraId="153390F2" w14:textId="2F5C0AE7">
      <w:pPr>
        <w:pStyle w:val="ListParagraph"/>
        <w:numPr>
          <w:ilvl w:val="0"/>
          <w:numId w:val="5"/>
        </w:numPr>
        <w:spacing w:after="120" w:line="240" w:lineRule="auto"/>
      </w:pPr>
      <w:r w:rsidRPr="0FA7C366">
        <w:rPr>
          <w:rFonts w:eastAsiaTheme="minorEastAsia"/>
        </w:rPr>
        <w:t>Re</w:t>
      </w:r>
      <w:r w:rsidR="00D66189">
        <w:rPr>
          <w:rFonts w:eastAsiaTheme="minorEastAsia"/>
        </w:rPr>
        <w:t>view and approve minutes from 1/24/2019</w:t>
      </w:r>
      <w:r w:rsidRPr="0FA7C366">
        <w:rPr>
          <w:rFonts w:eastAsiaTheme="minorEastAsia"/>
        </w:rPr>
        <w:t xml:space="preserve"> TAC meeting</w:t>
      </w:r>
      <w:r w:rsidR="00EA2736">
        <w:rPr>
          <w:rFonts w:eastAsiaTheme="minorEastAsia"/>
        </w:rPr>
        <w:t xml:space="preserve"> – some changes made, approved at 1:06 pm on February 28, 2019</w:t>
      </w:r>
    </w:p>
    <w:p w:rsidR="00EA2736" w:rsidP="00EA2736" w:rsidRDefault="00EA2736" w14:paraId="43559E3E" w14:textId="49271EB6">
      <w:pPr>
        <w:pStyle w:val="ListParagraph"/>
        <w:numPr>
          <w:ilvl w:val="1"/>
          <w:numId w:val="5"/>
        </w:numPr>
        <w:spacing w:after="120" w:line="240" w:lineRule="auto"/>
      </w:pPr>
      <w:r>
        <w:t>Announcements and miscellaneous – specified what the “other surveys” are – other example surveys</w:t>
      </w:r>
    </w:p>
    <w:p w:rsidR="00EA2736" w:rsidP="00EA2736" w:rsidRDefault="00EA2736" w14:paraId="7CD20055" w14:textId="69EE4B15">
      <w:pPr>
        <w:pStyle w:val="ListParagraph"/>
        <w:numPr>
          <w:ilvl w:val="1"/>
          <w:numId w:val="5"/>
        </w:numPr>
        <w:spacing w:after="120" w:line="240" w:lineRule="auto"/>
      </w:pPr>
      <w:r>
        <w:lastRenderedPageBreak/>
        <w:t>Made a note that we used other survey questions to create the ones we came up with</w:t>
      </w:r>
    </w:p>
    <w:p w:rsidR="3C233114" w:rsidP="3C233114" w:rsidRDefault="0FA7C366" w14:paraId="2BE187EB" w14:textId="5C33F753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Information Items</w:t>
      </w:r>
      <w:r w:rsidRPr="0FA7C366">
        <w:rPr>
          <w:rFonts w:eastAsiaTheme="minorEastAsia"/>
        </w:rPr>
        <w:t>:</w:t>
      </w:r>
    </w:p>
    <w:p w:rsidRPr="00EA2736" w:rsidR="3C233114" w:rsidP="0FA7C366" w:rsidRDefault="0FA7C366" w14:paraId="48C454B4" w14:textId="791B03E0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Update on report at 12/4/18 Academic Senate Meeting</w:t>
      </w:r>
    </w:p>
    <w:p w:rsidR="00EA2736" w:rsidP="00EA2736" w:rsidRDefault="00EA2736" w14:paraId="1C709EEA" w14:textId="78E8F5EF">
      <w:pPr>
        <w:pStyle w:val="ListParagraph"/>
        <w:numPr>
          <w:ilvl w:val="1"/>
          <w:numId w:val="4"/>
        </w:numPr>
        <w:spacing w:after="120" w:line="240" w:lineRule="auto"/>
      </w:pPr>
      <w:r>
        <w:t>Seemed pleased with the strategic plan</w:t>
      </w:r>
    </w:p>
    <w:p w:rsidR="00EA2736" w:rsidP="00EA2736" w:rsidRDefault="00EA2736" w14:paraId="1C2FCC2F" w14:textId="29E1039A">
      <w:pPr>
        <w:pStyle w:val="ListParagraph"/>
        <w:numPr>
          <w:ilvl w:val="1"/>
          <w:numId w:val="4"/>
        </w:numPr>
        <w:spacing w:after="120" w:line="240" w:lineRule="auto"/>
      </w:pPr>
      <w:r>
        <w:t>Might be beneficial to have copy of the minutes from Academic Senate – Anne will add it to the OneDrive</w:t>
      </w:r>
    </w:p>
    <w:p w:rsidR="00EA2736" w:rsidP="00EA2736" w:rsidRDefault="004D3239" w14:paraId="3853EAC9" w14:textId="4BAEF57B">
      <w:pPr>
        <w:pStyle w:val="ListParagraph"/>
        <w:numPr>
          <w:ilvl w:val="1"/>
          <w:numId w:val="4"/>
        </w:numPr>
        <w:spacing w:after="120" w:line="240" w:lineRule="auto"/>
      </w:pPr>
      <w:r>
        <w:t>We reviewed the minutes and took into consideration the concerns of the members of academic senate and then created a couple new questions</w:t>
      </w:r>
    </w:p>
    <w:p w:rsidR="0FA7C366" w:rsidP="0FA7C366" w:rsidRDefault="0FA7C366" w14:paraId="3243E4A3" w14:textId="29998ECE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New Babson Report (“Freeing the Textbook”, 2018 ed.) is published</w:t>
      </w:r>
    </w:p>
    <w:p w:rsidR="0FA7C366" w:rsidP="0FA7C366" w:rsidRDefault="002E4AD0" w14:paraId="22D1F939" w14:textId="556D5130">
      <w:pPr>
        <w:pStyle w:val="ListParagraph"/>
        <w:numPr>
          <w:ilvl w:val="1"/>
          <w:numId w:val="4"/>
        </w:numPr>
        <w:spacing w:after="120" w:line="240" w:lineRule="auto"/>
      </w:pPr>
      <w:hyperlink r:id="rId5">
        <w:r w:rsidRPr="0FA7C366" w:rsidR="0FA7C366">
          <w:rPr>
            <w:rStyle w:val="Hyperlink"/>
          </w:rPr>
          <w:t>https://www.onlinelearningsurvey.com/reports/freeingthetextbook2018.pdf</w:t>
        </w:r>
      </w:hyperlink>
      <w:r w:rsidRPr="0FA7C366" w:rsidR="0FA7C366"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="004B5C5B" w:rsidP="00D66189" w:rsidRDefault="0FA7C366" w14:paraId="71A16186" w14:textId="07EBDC90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Models of textbook affordability (Dr. Palmer)</w:t>
      </w:r>
    </w:p>
    <w:p w:rsidR="3921699E" w:rsidP="3921699E" w:rsidRDefault="3921699E" w14:noSpellErr="1" w14:paraId="2702486A" w14:textId="052BE5F5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Continued</w:t>
      </w:r>
    </w:p>
    <w:p w:rsidR="3921699E" w:rsidP="3921699E" w:rsidRDefault="3921699E" w14:noSpellErr="1" w14:paraId="1031140D" w14:textId="6AED53FB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Dr. Palmer will provide update at May meeting</w:t>
      </w:r>
    </w:p>
    <w:p w:rsidRPr="00D66189" w:rsidR="0008538B" w:rsidP="00D66189" w:rsidRDefault="00D66189" w14:paraId="3B4783F4" w14:textId="544BB4A7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 xml:space="preserve">Student </w:t>
      </w:r>
      <w:r w:rsidRPr="3921699E" w:rsidR="3921699E">
        <w:rPr>
          <w:rFonts w:eastAsia="" w:eastAsiaTheme="minorEastAsia"/>
        </w:rPr>
        <w:t>S</w:t>
      </w:r>
      <w:r w:rsidRPr="3921699E" w:rsidR="3921699E">
        <w:rPr>
          <w:rFonts w:eastAsia="" w:eastAsiaTheme="minorEastAsia"/>
        </w:rPr>
        <w:t>urvey</w:t>
      </w:r>
    </w:p>
    <w:p w:rsidRPr="00FC30C5" w:rsidR="00D66189" w:rsidP="00D66189" w:rsidRDefault="00D66189" w14:paraId="775E5849" w14:textId="388F208A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Review and approve draft survey</w:t>
      </w:r>
    </w:p>
    <w:p w:rsidRPr="00C74474" w:rsidR="00FC30C5" w:rsidP="00FC30C5" w:rsidRDefault="00FC30C5" w14:paraId="65E01743" w14:textId="7236ED55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The questions will all be based off of this semester, not a specific course</w:t>
      </w:r>
    </w:p>
    <w:p w:rsidR="00C74474" w:rsidP="00C74474" w:rsidRDefault="00C74474" w14:paraId="7693E06C" w14:textId="10ABC414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Might be beneficial to include a question about when students buy their books in the semester</w:t>
      </w:r>
    </w:p>
    <w:p w:rsidR="00C74474" w:rsidP="00C74474" w:rsidRDefault="00C74474" w14:paraId="288DDF66" w14:textId="159BA97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This semester, have you decided to </w:t>
      </w:r>
      <w:r w:rsidR="3921699E">
        <w:rPr/>
        <w:t>delay purchasing a required textbook or other course material because it was too expensive?</w:t>
      </w:r>
    </w:p>
    <w:p w:rsidR="00242CCB" w:rsidP="00242CCB" w:rsidRDefault="00242CCB" w14:paraId="0FC1EE1D" w14:textId="4BB979E6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 question about where they buy their books</w:t>
      </w:r>
      <w:r w:rsidR="3921699E">
        <w:rPr/>
        <w:t xml:space="preserve"> – “What source(s) do you buy, rent, or borrow your textbooks from?” Select all that apply. </w:t>
      </w:r>
    </w:p>
    <w:p w:rsidR="004D3239" w:rsidP="004D3239" w:rsidRDefault="004D3239" w14:paraId="64322F44" w14:textId="69E8FCB8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Barnes and Noble </w:t>
      </w:r>
      <w:r w:rsidR="3921699E">
        <w:rPr/>
        <w:t>C</w:t>
      </w:r>
      <w:r w:rsidR="3921699E">
        <w:rPr/>
        <w:t xml:space="preserve">ollege </w:t>
      </w:r>
      <w:r w:rsidR="3921699E">
        <w:rPr/>
        <w:t>B</w:t>
      </w:r>
      <w:r w:rsidR="3921699E">
        <w:rPr/>
        <w:t>ookstore</w:t>
      </w:r>
    </w:p>
    <w:p w:rsidR="004D3239" w:rsidP="004D3239" w:rsidRDefault="004D3239" w14:paraId="2E9137AC" w14:textId="01057633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The Alamo II</w:t>
      </w:r>
    </w:p>
    <w:p w:rsidR="004D3239" w:rsidP="004D3239" w:rsidRDefault="004D3239" w14:paraId="21CA296F" w14:textId="25865D19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Chegg</w:t>
      </w:r>
    </w:p>
    <w:p w:rsidR="004D3239" w:rsidP="004D3239" w:rsidRDefault="00220966" w14:paraId="2EAE5B2E" w14:textId="5F190426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Milner </w:t>
      </w:r>
      <w:r w:rsidR="3921699E">
        <w:rPr/>
        <w:t>Library</w:t>
      </w:r>
    </w:p>
    <w:p w:rsidR="004D3239" w:rsidP="004D3239" w:rsidRDefault="004D3239" w14:paraId="12D39B2A" w14:textId="63175FC5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Amazon</w:t>
      </w:r>
    </w:p>
    <w:p w:rsidR="004D3239" w:rsidP="004D3239" w:rsidRDefault="004D3239" w14:paraId="12C1FA89" w14:textId="7B61E3D5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Privately from an individual</w:t>
      </w:r>
    </w:p>
    <w:p w:rsidR="004D3239" w:rsidP="004D3239" w:rsidRDefault="004D3239" w14:paraId="756E5E9B" w14:textId="120C506B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Other</w:t>
      </w:r>
    </w:p>
    <w:p w:rsidR="004D3239" w:rsidP="004D3239" w:rsidRDefault="004D3239" w14:paraId="7D75DF73" w14:textId="4D53A563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We removed, “In this semester, has the cost of required textbooks and other course materials cause you to” – not necessary</w:t>
      </w:r>
    </w:p>
    <w:p w:rsidR="00220966" w:rsidP="004D3239" w:rsidRDefault="00220966" w14:paraId="1CFCB1BD" w14:textId="115E5270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Edited this and added course materials and examples - How much did you spend on require</w:t>
      </w:r>
      <w:r w:rsidR="3921699E">
        <w:rPr/>
        <w:t>d</w:t>
      </w:r>
      <w:r w:rsidR="3921699E">
        <w:rPr/>
        <w:t xml:space="preserve"> textbooks and other course materials (access codes, course packets, e</w:t>
      </w:r>
      <w:r w:rsidR="3921699E">
        <w:rPr/>
        <w:t>tc</w:t>
      </w:r>
      <w:r w:rsidR="3921699E">
        <w:rPr/>
        <w:t>.) this semester?</w:t>
      </w:r>
    </w:p>
    <w:p w:rsidR="00220966" w:rsidP="004D3239" w:rsidRDefault="00220966" w14:paraId="77D79526" w14:textId="2E555FAD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Removed “I don’t work” as one of the options for the funding question</w:t>
      </w:r>
    </w:p>
    <w:p w:rsidR="00FC30C5" w:rsidP="004D3239" w:rsidRDefault="00FC30C5" w14:paraId="1C443250" w14:textId="3F4E6A37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 xml:space="preserve">We added course materials to our questions </w:t>
      </w:r>
      <w:r w:rsidR="3921699E">
        <w:rPr/>
        <w:t>along with textbooks</w:t>
      </w:r>
    </w:p>
    <w:p w:rsidR="00F90E31" w:rsidP="004D3239" w:rsidRDefault="00F90E31" w14:paraId="133F41F2" w14:textId="155B1636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Added, “What is your major?”</w:t>
      </w:r>
    </w:p>
    <w:p w:rsidR="00F90E31" w:rsidP="004D3239" w:rsidRDefault="00F90E31" w14:paraId="626FD06F" w14:textId="1414135B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Added, “What year in school are you?</w:t>
      </w:r>
    </w:p>
    <w:p w:rsidR="00F90E31" w:rsidP="00F90E31" w:rsidRDefault="00F90E31" w14:paraId="61373B23" w14:textId="31B4BEB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1</w:t>
      </w:r>
      <w:r w:rsidRPr="3921699E" w:rsidR="3921699E">
        <w:rPr>
          <w:vertAlign w:val="superscript"/>
        </w:rPr>
        <w:t>st</w:t>
      </w:r>
    </w:p>
    <w:p w:rsidR="00F90E31" w:rsidP="00F90E31" w:rsidRDefault="00F90E31" w14:paraId="7E062BD4" w14:textId="7C60005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2</w:t>
      </w:r>
      <w:r w:rsidRPr="3921699E" w:rsidR="3921699E">
        <w:rPr>
          <w:vertAlign w:val="superscript"/>
        </w:rPr>
        <w:t>nd</w:t>
      </w:r>
    </w:p>
    <w:p w:rsidR="00F90E31" w:rsidP="00F90E31" w:rsidRDefault="00F90E31" w14:paraId="09FAF6A9" w14:textId="2392761B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3</w:t>
      </w:r>
      <w:r w:rsidRPr="3921699E" w:rsidR="3921699E">
        <w:rPr>
          <w:vertAlign w:val="superscript"/>
        </w:rPr>
        <w:t>rd</w:t>
      </w:r>
    </w:p>
    <w:p w:rsidR="00F90E31" w:rsidP="00F90E31" w:rsidRDefault="00F90E31" w14:paraId="44C9BD0E" w14:textId="073ACAC1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4</w:t>
      </w:r>
      <w:r w:rsidRPr="3921699E" w:rsidR="3921699E">
        <w:rPr>
          <w:vertAlign w:val="superscript"/>
        </w:rPr>
        <w:t>th</w:t>
      </w:r>
    </w:p>
    <w:p w:rsidR="00F90E31" w:rsidP="00F90E31" w:rsidRDefault="00F90E31" w14:paraId="7580FDEA" w14:textId="462A6CA8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5</w:t>
      </w:r>
      <w:r w:rsidRPr="3921699E" w:rsidR="3921699E">
        <w:rPr>
          <w:vertAlign w:val="superscript"/>
        </w:rPr>
        <w:t>th</w:t>
      </w:r>
    </w:p>
    <w:p w:rsidR="00F90E31" w:rsidP="00F90E31" w:rsidRDefault="00F90E31" w14:paraId="64973D79" w14:textId="484FD031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Grad</w:t>
      </w:r>
    </w:p>
    <w:p w:rsidRPr="00F21A6E" w:rsidR="00F90E31" w:rsidP="00F90E31" w:rsidRDefault="00F90E31" w14:paraId="38F2B50D" w14:textId="1AA9C18E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Other</w:t>
      </w:r>
    </w:p>
    <w:p w:rsidRPr="00FC30C5" w:rsidR="00F21A6E" w:rsidP="00D66189" w:rsidRDefault="00F21A6E" w14:paraId="6C306A0E" w14:textId="6E8BA24B">
      <w:pPr>
        <w:pStyle w:val="ListParagraph"/>
        <w:numPr>
          <w:ilvl w:val="1"/>
          <w:numId w:val="3"/>
        </w:numPr>
        <w:spacing w:after="120" w:line="240" w:lineRule="auto"/>
        <w:rPr>
          <w:rStyle w:val="eop"/>
        </w:rPr>
      </w:pPr>
      <w:r>
        <w:rPr/>
        <w:t>Note: “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May be better to use a randomized sample and specify the questions to a certain class – they could have chosen to not buy a book 2 years ago, which could lead our results astray; depends on the class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”</w:t>
      </w:r>
    </w:p>
    <w:p w:rsidR="00FC30C5" w:rsidP="00FC30C5" w:rsidRDefault="00FC30C5" w14:paraId="7DDE1413" w14:textId="2CD87658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Random sample of classes with survey administered in class seems to be the best option – more accurate this way</w:t>
      </w:r>
    </w:p>
    <w:p w:rsidR="00FC30C5" w:rsidP="00FC30C5" w:rsidRDefault="00FC30C5" w14:paraId="0740E736" w14:textId="54C4D0AD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Faculty members may not be willing to give up their class time for us to administer the survey</w:t>
      </w:r>
    </w:p>
    <w:p w:rsidRPr="00D66189" w:rsidR="00FC30C5" w:rsidP="00FC30C5" w:rsidRDefault="00FC30C5" w14:paraId="1D86587D" w14:textId="385BE5E4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Stratified random sample would help us avoid objection from staff but it is not necessarily the most ideal option</w:t>
      </w:r>
    </w:p>
    <w:p w:rsidRPr="00D66189" w:rsidR="00D66189" w:rsidP="00D66189" w:rsidRDefault="00D66189" w14:paraId="5465C907" w14:textId="48DCB83F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Distributing survey</w:t>
      </w:r>
    </w:p>
    <w:p w:rsidRPr="00124073" w:rsidR="00D66189" w:rsidP="00D66189" w:rsidRDefault="00124073" w14:paraId="56952BDE" w14:textId="4D4560A3">
      <w:pPr>
        <w:pStyle w:val="ListParagraph"/>
        <w:numPr>
          <w:ilvl w:val="2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Format (online, paper, both)</w:t>
      </w:r>
    </w:p>
    <w:p w:rsidRPr="00124073" w:rsidR="00124073" w:rsidP="00D66189" w:rsidRDefault="00124073" w14:paraId="7999264D" w14:textId="4A12C978">
      <w:pPr>
        <w:pStyle w:val="ListParagraph"/>
        <w:numPr>
          <w:ilvl w:val="2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Method (in person, e-mail, course evals)</w:t>
      </w:r>
    </w:p>
    <w:p w:rsidRPr="00124073" w:rsidR="00124073" w:rsidP="00124073" w:rsidRDefault="00124073" w14:paraId="4DC7D4AA" w14:textId="023E75F4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IRB?</w:t>
      </w:r>
    </w:p>
    <w:p w:rsidR="00124073" w:rsidP="00124073" w:rsidRDefault="00124073" w14:paraId="313FB276" w14:textId="6EA80D27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Financial aid data</w:t>
      </w:r>
    </w:p>
    <w:p w:rsidR="3C233114" w:rsidP="3C233114" w:rsidRDefault="0FA7C366" w14:paraId="0BE50026" w14:textId="70A1A2B3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Programming/Educational Event</w:t>
      </w:r>
    </w:p>
    <w:p w:rsidR="0FA7C366" w:rsidP="0FA7C366" w:rsidRDefault="0FA7C366" w14:paraId="2FC22408" w14:textId="69117FB8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Panel about affordable course materials – library, student, faculty?</w:t>
      </w:r>
    </w:p>
    <w:p w:rsidR="3C233114" w:rsidP="0FA7C366" w:rsidRDefault="0FA7C366" w14:paraId="183C97B6" w14:textId="14FBFE29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During Open Education Week (early March)?</w:t>
      </w:r>
    </w:p>
    <w:p w:rsidR="3C233114" w:rsidP="3C233114" w:rsidRDefault="0FA7C366" w14:paraId="7C38E513" w14:textId="2B8764F0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Other?</w:t>
      </w:r>
    </w:p>
    <w:p w:rsidRPr="00C63D74" w:rsidR="00C63D74" w:rsidP="3C233114" w:rsidRDefault="3C233114" w14:paraId="234A973C" w14:textId="26E29FD7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Announcements/Miscellaneous:</w:t>
      </w:r>
    </w:p>
    <w:p w:rsidR="00C63D74" w:rsidP="3C233114" w:rsidRDefault="00124073" w14:paraId="392461AB" w14:textId="3B6A552D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/>
          <w:bCs/>
        </w:rPr>
        <w:t>Adjournment:</w:t>
      </w:r>
      <w:r w:rsidR="002E4AD0">
        <w:rPr>
          <w:rFonts w:eastAsiaTheme="minorEastAsia"/>
          <w:b/>
          <w:bCs/>
        </w:rPr>
        <w:t xml:space="preserve"> Meeting adjourned at 2:25 p.m.</w:t>
      </w:r>
    </w:p>
    <w:p w:rsidR="002E4AD0" w:rsidP="3C233114" w:rsidRDefault="002E4AD0" w14:paraId="795279B5" w14:textId="6C141734">
      <w:pPr>
        <w:spacing w:after="120" w:line="240" w:lineRule="auto"/>
        <w:rPr>
          <w:rFonts w:eastAsiaTheme="minorEastAsia"/>
          <w:bCs/>
        </w:rPr>
      </w:pPr>
    </w:p>
    <w:p w:rsidR="002E4AD0" w:rsidP="3C233114" w:rsidRDefault="002E4AD0" w14:paraId="59CB08DF" w14:textId="15F06E4A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Respectfully submitted,</w:t>
      </w:r>
    </w:p>
    <w:p w:rsidRPr="002E4AD0" w:rsidR="002E4AD0" w:rsidP="3C233114" w:rsidRDefault="002E4AD0" w14:paraId="43C3D2CA" w14:textId="3138DA41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Morgan Anderson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A43D5"/>
    <w:rsid w:val="007C6DEB"/>
    <w:rsid w:val="00B22F88"/>
    <w:rsid w:val="00C13B80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FA7C366"/>
    <w:rsid w:val="3921699E"/>
    <w:rsid w:val="3C233114"/>
    <w:rsid w:val="5227C630"/>
    <w:rsid w:val="7860B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learningsurvey.com/reports/freeingthetextbook201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46D73-6EAE-4FDF-A263-8333E75C4512}"/>
</file>

<file path=customXml/itemProps2.xml><?xml version="1.0" encoding="utf-8"?>
<ds:datastoreItem xmlns:ds="http://schemas.openxmlformats.org/officeDocument/2006/customXml" ds:itemID="{F9B4BC41-5CB3-4229-9405-8E9F7BA4692C}"/>
</file>

<file path=customXml/itemProps3.xml><?xml version="1.0" encoding="utf-8"?>
<ds:datastoreItem xmlns:ds="http://schemas.openxmlformats.org/officeDocument/2006/customXml" ds:itemID="{5ED24CBB-898E-4C31-BEF6-EDCF08C4C5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2019-03-16T19:16:00Z</dcterms:created>
  <dcterms:modified xsi:type="dcterms:W3CDTF">2019-03-21T18:04:14Z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